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AC" w:rsidRDefault="005B31AC" w:rsidP="005B31AC">
      <w:pPr>
        <w:pStyle w:val="NoSpacing"/>
        <w:jc w:val="center"/>
      </w:pPr>
    </w:p>
    <w:p w:rsidR="005B31AC" w:rsidRPr="00207E6B" w:rsidRDefault="00B35C1E" w:rsidP="005B31AC">
      <w:pPr>
        <w:pStyle w:val="NoSpacing"/>
        <w:jc w:val="center"/>
        <w:rPr>
          <w:b/>
          <w:bCs/>
        </w:rPr>
      </w:pPr>
      <w:proofErr w:type="spellStart"/>
      <w:r w:rsidRPr="00207E6B">
        <w:rPr>
          <w:b/>
          <w:bCs/>
        </w:rPr>
        <w:t>F.No</w:t>
      </w:r>
      <w:proofErr w:type="spellEnd"/>
      <w:r w:rsidRPr="00207E6B">
        <w:rPr>
          <w:b/>
          <w:bCs/>
        </w:rPr>
        <w:t>: 4/11/2019-SD/AM (Adv. No 47</w:t>
      </w:r>
      <w:r w:rsidR="005B31AC" w:rsidRPr="00207E6B">
        <w:rPr>
          <w:b/>
          <w:bCs/>
        </w:rPr>
        <w:t>/2021</w:t>
      </w:r>
    </w:p>
    <w:p w:rsidR="005B31AC" w:rsidRPr="008D4856" w:rsidRDefault="00207E6B" w:rsidP="005B31AC">
      <w:pPr>
        <w:pStyle w:val="NoSpacing"/>
        <w:jc w:val="center"/>
        <w:rPr>
          <w:b/>
          <w:bCs/>
          <w:sz w:val="24"/>
          <w:szCs w:val="24"/>
        </w:rPr>
      </w:pPr>
      <w:r w:rsidRPr="008D4856">
        <w:rPr>
          <w:b/>
          <w:bCs/>
          <w:sz w:val="24"/>
          <w:szCs w:val="24"/>
        </w:rPr>
        <w:t>INDIRA GANDHI NATIONAL CENTRE FOR THE ARTS</w:t>
      </w:r>
      <w:r w:rsidR="008D4856" w:rsidRPr="008D4856">
        <w:rPr>
          <w:b/>
          <w:bCs/>
          <w:sz w:val="24"/>
          <w:szCs w:val="24"/>
        </w:rPr>
        <w:t xml:space="preserve"> </w:t>
      </w:r>
      <w:r w:rsidR="00C41627">
        <w:rPr>
          <w:b/>
          <w:bCs/>
          <w:sz w:val="24"/>
          <w:szCs w:val="24"/>
        </w:rPr>
        <w:t>(IGNCA)</w:t>
      </w:r>
    </w:p>
    <w:p w:rsidR="005B31AC" w:rsidRPr="008D4856" w:rsidRDefault="005B31AC" w:rsidP="005B31AC">
      <w:pPr>
        <w:pStyle w:val="NoSpacing"/>
        <w:jc w:val="center"/>
        <w:rPr>
          <w:b/>
          <w:bCs/>
          <w:sz w:val="20"/>
          <w:szCs w:val="20"/>
        </w:rPr>
      </w:pPr>
      <w:r w:rsidRPr="008D4856">
        <w:rPr>
          <w:b/>
          <w:bCs/>
          <w:sz w:val="20"/>
          <w:szCs w:val="20"/>
        </w:rPr>
        <w:t>(An Autonomous Trust under Ministry of Culture, Govt. of India)</w:t>
      </w:r>
    </w:p>
    <w:p w:rsidR="005B31AC" w:rsidRPr="008D4856" w:rsidRDefault="005B31AC" w:rsidP="005B31AC">
      <w:pPr>
        <w:pStyle w:val="NoSpacing"/>
        <w:jc w:val="center"/>
        <w:rPr>
          <w:b/>
          <w:bCs/>
          <w:sz w:val="24"/>
          <w:szCs w:val="24"/>
        </w:rPr>
      </w:pPr>
      <w:proofErr w:type="spellStart"/>
      <w:r w:rsidRPr="008D4856">
        <w:rPr>
          <w:b/>
          <w:bCs/>
          <w:sz w:val="24"/>
          <w:szCs w:val="24"/>
        </w:rPr>
        <w:t>Janpath</w:t>
      </w:r>
      <w:proofErr w:type="spellEnd"/>
      <w:r w:rsidRPr="008D4856">
        <w:rPr>
          <w:b/>
          <w:bCs/>
          <w:sz w:val="24"/>
          <w:szCs w:val="24"/>
        </w:rPr>
        <w:t xml:space="preserve"> Building, </w:t>
      </w:r>
      <w:proofErr w:type="spellStart"/>
      <w:r w:rsidRPr="008D4856">
        <w:rPr>
          <w:b/>
          <w:bCs/>
          <w:sz w:val="24"/>
          <w:szCs w:val="24"/>
        </w:rPr>
        <w:t>Janpath</w:t>
      </w:r>
      <w:proofErr w:type="spellEnd"/>
      <w:r w:rsidRPr="008D4856">
        <w:rPr>
          <w:b/>
          <w:bCs/>
          <w:sz w:val="24"/>
          <w:szCs w:val="24"/>
        </w:rPr>
        <w:t>, New Delhi – 110001</w:t>
      </w:r>
    </w:p>
    <w:p w:rsidR="005B31AC" w:rsidRPr="00693CD5" w:rsidRDefault="005B31AC" w:rsidP="005B31AC">
      <w:pPr>
        <w:rPr>
          <w:bCs/>
        </w:rPr>
      </w:pPr>
    </w:p>
    <w:p w:rsidR="005B31AC" w:rsidRDefault="005B31AC" w:rsidP="005B31AC">
      <w:pPr>
        <w:jc w:val="right"/>
      </w:pPr>
      <w:r>
        <w:t xml:space="preserve">Dated: </w:t>
      </w:r>
      <w:r w:rsidR="000406CC">
        <w:t>01.11.2021</w:t>
      </w:r>
    </w:p>
    <w:p w:rsidR="005B31AC" w:rsidRPr="005869EE" w:rsidRDefault="005B31AC" w:rsidP="005B31AC">
      <w:pPr>
        <w:rPr>
          <w:b/>
          <w:bCs/>
          <w:u w:val="single"/>
        </w:rPr>
      </w:pPr>
      <w:r w:rsidRPr="005869EE">
        <w:rPr>
          <w:b/>
          <w:bCs/>
          <w:u w:val="single"/>
        </w:rPr>
        <w:t xml:space="preserve">Advertisement for filling up the </w:t>
      </w:r>
      <w:r>
        <w:rPr>
          <w:b/>
          <w:bCs/>
          <w:u w:val="single"/>
        </w:rPr>
        <w:t xml:space="preserve">07 (Seven) </w:t>
      </w:r>
      <w:proofErr w:type="gramStart"/>
      <w:r>
        <w:rPr>
          <w:b/>
          <w:bCs/>
          <w:u w:val="single"/>
        </w:rPr>
        <w:t>posts</w:t>
      </w:r>
      <w:r w:rsidRPr="005869EE">
        <w:rPr>
          <w:b/>
          <w:bCs/>
          <w:u w:val="single"/>
        </w:rPr>
        <w:t xml:space="preserve">  of</w:t>
      </w:r>
      <w:proofErr w:type="gramEnd"/>
      <w:r w:rsidRPr="005869EE">
        <w:rPr>
          <w:b/>
          <w:bCs/>
          <w:u w:val="single"/>
        </w:rPr>
        <w:t xml:space="preserve"> Professor</w:t>
      </w:r>
      <w:r>
        <w:rPr>
          <w:b/>
          <w:bCs/>
          <w:u w:val="single"/>
        </w:rPr>
        <w:t xml:space="preserve"> in IGNCA on </w:t>
      </w:r>
      <w:r w:rsidR="004E26D5">
        <w:rPr>
          <w:b/>
          <w:bCs/>
          <w:u w:val="single"/>
        </w:rPr>
        <w:t xml:space="preserve">Direct recruitment/ Deputation </w:t>
      </w:r>
      <w:r>
        <w:rPr>
          <w:b/>
          <w:bCs/>
          <w:u w:val="single"/>
        </w:rPr>
        <w:t>basis.</w:t>
      </w:r>
    </w:p>
    <w:p w:rsidR="005B31AC" w:rsidRDefault="005B31AC" w:rsidP="005B31AC">
      <w:pPr>
        <w:ind w:right="-613" w:firstLine="720"/>
        <w:jc w:val="both"/>
      </w:pPr>
      <w:proofErr w:type="spellStart"/>
      <w:r>
        <w:t>Indira</w:t>
      </w:r>
      <w:proofErr w:type="spellEnd"/>
      <w:r>
        <w:t xml:space="preserve"> Gandhi National Centre for the </w:t>
      </w:r>
      <w:proofErr w:type="gramStart"/>
      <w:r>
        <w:t>Arts  (</w:t>
      </w:r>
      <w:proofErr w:type="gramEnd"/>
      <w:r>
        <w:t xml:space="preserve">IGNCA), an Autonomous Trust under the administrative control of Ministry of Culture, invites applications in the prescribed format for the Seven (7)  posts of Professor in IGNCA, New Delhi on  </w:t>
      </w:r>
      <w:r w:rsidR="004E26D5">
        <w:t>Direct Recruitment/Deputation basis</w:t>
      </w:r>
      <w:r>
        <w:t xml:space="preserve"> </w:t>
      </w:r>
      <w:r w:rsidR="004E26D5">
        <w:t xml:space="preserve">in </w:t>
      </w:r>
      <w:r>
        <w:t>the following areas:</w:t>
      </w:r>
    </w:p>
    <w:p w:rsidR="005B31AC" w:rsidRDefault="005B31AC" w:rsidP="005B31AC">
      <w:pPr>
        <w:pStyle w:val="NoSpacing"/>
        <w:numPr>
          <w:ilvl w:val="0"/>
          <w:numId w:val="9"/>
        </w:numPr>
        <w:ind w:right="-613"/>
      </w:pPr>
      <w:r>
        <w:t>Area Studies (Central As</w:t>
      </w:r>
      <w:r w:rsidR="004E26D5">
        <w:t>ia</w:t>
      </w:r>
      <w:r w:rsidR="00B95720">
        <w:t>/Sino-Indian/South East Asia</w:t>
      </w:r>
      <w:r w:rsidR="004E26D5">
        <w:t>)</w:t>
      </w:r>
      <w:r w:rsidR="00B95720">
        <w:t xml:space="preserve"> </w:t>
      </w:r>
      <w:r w:rsidR="00B95720">
        <w:tab/>
        <w:t>-</w:t>
      </w:r>
      <w:r w:rsidR="00B95720">
        <w:tab/>
        <w:t>01 (One)</w:t>
      </w:r>
    </w:p>
    <w:p w:rsidR="005B31AC" w:rsidRDefault="005B31AC" w:rsidP="005B31AC">
      <w:pPr>
        <w:pStyle w:val="NoSpacing"/>
        <w:numPr>
          <w:ilvl w:val="0"/>
          <w:numId w:val="9"/>
        </w:numPr>
        <w:ind w:right="-613"/>
      </w:pPr>
      <w:r>
        <w:t xml:space="preserve">Conservation </w:t>
      </w:r>
      <w:r w:rsidR="00B95720">
        <w:tab/>
      </w:r>
      <w:r w:rsidR="00B95720">
        <w:tab/>
      </w:r>
      <w:r w:rsidR="00B95720">
        <w:tab/>
      </w:r>
      <w:r w:rsidR="00B95720">
        <w:tab/>
      </w:r>
      <w:r w:rsidR="00B95720">
        <w:tab/>
      </w:r>
      <w:r w:rsidR="00B95720">
        <w:tab/>
        <w:t>-</w:t>
      </w:r>
      <w:r w:rsidR="00B95720">
        <w:tab/>
        <w:t>01 (One)</w:t>
      </w:r>
    </w:p>
    <w:p w:rsidR="004E26D5" w:rsidRDefault="005B31AC" w:rsidP="004E26D5">
      <w:pPr>
        <w:pStyle w:val="NoSpacing"/>
        <w:numPr>
          <w:ilvl w:val="0"/>
          <w:numId w:val="9"/>
        </w:numPr>
        <w:ind w:right="-613"/>
      </w:pPr>
      <w:r>
        <w:t>Cultural Anthropology/Anthropolog</w:t>
      </w:r>
      <w:r w:rsidR="004E26D5">
        <w:t>y/Folklore/</w:t>
      </w:r>
      <w:r w:rsidR="004E26D5">
        <w:tab/>
      </w:r>
      <w:r w:rsidR="00B95720">
        <w:tab/>
        <w:t>-</w:t>
      </w:r>
      <w:r w:rsidR="00B95720">
        <w:tab/>
        <w:t>01 (One)</w:t>
      </w:r>
    </w:p>
    <w:p w:rsidR="005B31AC" w:rsidRDefault="004E26D5" w:rsidP="004E26D5">
      <w:pPr>
        <w:pStyle w:val="NoSpacing"/>
        <w:ind w:left="1080" w:right="-613"/>
      </w:pPr>
      <w:proofErr w:type="gramStart"/>
      <w:r>
        <w:t>Ethnology-</w:t>
      </w:r>
      <w:r w:rsidR="005B31AC">
        <w:t>archaeology.</w:t>
      </w:r>
      <w:proofErr w:type="gramEnd"/>
    </w:p>
    <w:p w:rsidR="005B31AC" w:rsidRDefault="005B31AC" w:rsidP="005B31AC">
      <w:pPr>
        <w:pStyle w:val="NoSpacing"/>
        <w:numPr>
          <w:ilvl w:val="0"/>
          <w:numId w:val="9"/>
        </w:numPr>
        <w:ind w:right="-613"/>
      </w:pPr>
      <w:r>
        <w:t>Performance Studies</w:t>
      </w:r>
      <w:r w:rsidR="00B95720">
        <w:tab/>
      </w:r>
      <w:r w:rsidR="00B95720">
        <w:tab/>
      </w:r>
      <w:r w:rsidR="00B95720">
        <w:tab/>
      </w:r>
      <w:r w:rsidR="00B95720">
        <w:tab/>
      </w:r>
      <w:r w:rsidR="00B95720">
        <w:tab/>
        <w:t>-</w:t>
      </w:r>
      <w:r w:rsidR="00B95720">
        <w:tab/>
        <w:t>01 (One)</w:t>
      </w:r>
    </w:p>
    <w:p w:rsidR="005B31AC" w:rsidRDefault="005B31AC" w:rsidP="005B31AC">
      <w:pPr>
        <w:pStyle w:val="NoSpacing"/>
        <w:numPr>
          <w:ilvl w:val="0"/>
          <w:numId w:val="9"/>
        </w:numPr>
        <w:ind w:right="-613"/>
      </w:pPr>
      <w:r>
        <w:t>Sanskrit, Classical and Modern Indian languages</w:t>
      </w:r>
      <w:r w:rsidR="00B95720">
        <w:tab/>
      </w:r>
      <w:r w:rsidR="00B95720">
        <w:tab/>
        <w:t>-</w:t>
      </w:r>
      <w:r w:rsidR="00B95720">
        <w:tab/>
        <w:t>02 (Two)</w:t>
      </w:r>
    </w:p>
    <w:p w:rsidR="005B31AC" w:rsidRDefault="005B31AC" w:rsidP="005B31AC">
      <w:pPr>
        <w:pStyle w:val="NoSpacing"/>
        <w:numPr>
          <w:ilvl w:val="0"/>
          <w:numId w:val="9"/>
        </w:numPr>
        <w:ind w:right="-613"/>
      </w:pPr>
      <w:r>
        <w:t>Visual Arts</w:t>
      </w:r>
      <w:r w:rsidR="00B95720">
        <w:tab/>
      </w:r>
      <w:r w:rsidR="00B95720">
        <w:tab/>
      </w:r>
      <w:r w:rsidR="00B95720">
        <w:tab/>
      </w:r>
      <w:r w:rsidR="00B95720">
        <w:tab/>
      </w:r>
      <w:r w:rsidR="00B95720">
        <w:tab/>
      </w:r>
      <w:r w:rsidR="00B95720">
        <w:tab/>
      </w:r>
      <w:r w:rsidR="00B95720">
        <w:tab/>
        <w:t>-</w:t>
      </w:r>
      <w:r w:rsidR="00B95720">
        <w:tab/>
        <w:t>01 (One)</w:t>
      </w:r>
    </w:p>
    <w:p w:rsidR="005B31AC" w:rsidRDefault="005B31AC" w:rsidP="005B31AC">
      <w:pPr>
        <w:pStyle w:val="NoSpacing"/>
        <w:ind w:right="-613"/>
      </w:pPr>
      <w:r>
        <w:tab/>
      </w:r>
    </w:p>
    <w:p w:rsidR="005B31AC" w:rsidRPr="00AE6C4E" w:rsidRDefault="005B31AC" w:rsidP="005B31AC">
      <w:pPr>
        <w:ind w:right="-613" w:firstLine="720"/>
        <w:jc w:val="both"/>
        <w:rPr>
          <w:b/>
        </w:rPr>
      </w:pPr>
      <w:r>
        <w:t>The appointment will be in Pay matrix Level-</w:t>
      </w:r>
      <w:proofErr w:type="gramStart"/>
      <w:r>
        <w:t>14</w:t>
      </w:r>
      <w:r w:rsidR="006E7867">
        <w:t xml:space="preserve">  (</w:t>
      </w:r>
      <w:proofErr w:type="gramEnd"/>
      <w:r w:rsidR="006E7867">
        <w:t xml:space="preserve">A), </w:t>
      </w:r>
      <w:r>
        <w:t xml:space="preserve"> (Rs.1</w:t>
      </w:r>
      <w:r w:rsidR="006E7867">
        <w:t>,</w:t>
      </w:r>
      <w:r>
        <w:t>44</w:t>
      </w:r>
      <w:r w:rsidR="006E7867">
        <w:t>,</w:t>
      </w:r>
      <w:r>
        <w:t>200-2</w:t>
      </w:r>
      <w:r w:rsidR="006E7867">
        <w:t>,</w:t>
      </w:r>
      <w:r>
        <w:t>18</w:t>
      </w:r>
      <w:r w:rsidR="006E7867">
        <w:t>,</w:t>
      </w:r>
      <w:r>
        <w:t>200) (Pre-revised scale PB-4 Rs. 37</w:t>
      </w:r>
      <w:r w:rsidR="006E7867">
        <w:t>,</w:t>
      </w:r>
      <w:r>
        <w:t>400-67</w:t>
      </w:r>
      <w:r w:rsidR="006E7867">
        <w:t>,</w:t>
      </w:r>
      <w:r>
        <w:t>000 with grade pay (Academic) of Rs. 10,000).</w:t>
      </w:r>
    </w:p>
    <w:p w:rsidR="005B31AC" w:rsidRPr="005869EE" w:rsidRDefault="005B31AC" w:rsidP="005B31AC">
      <w:pPr>
        <w:rPr>
          <w:b/>
          <w:i/>
          <w:sz w:val="24"/>
          <w:szCs w:val="24"/>
        </w:rPr>
      </w:pPr>
      <w:r w:rsidRPr="005869EE">
        <w:rPr>
          <w:b/>
          <w:i/>
          <w:sz w:val="24"/>
          <w:szCs w:val="24"/>
        </w:rPr>
        <w:t>Eligibility criteria for the post of Professor:</w:t>
      </w:r>
    </w:p>
    <w:p w:rsidR="005B31AC" w:rsidRDefault="005B31AC" w:rsidP="005B31AC">
      <w:pPr>
        <w:ind w:right="-613"/>
        <w:rPr>
          <w:b/>
          <w:u w:val="single"/>
        </w:rPr>
      </w:pPr>
      <w:r>
        <w:rPr>
          <w:b/>
          <w:u w:val="single"/>
        </w:rPr>
        <w:t>On Deputation /Direct Recruitment basis:</w:t>
      </w:r>
    </w:p>
    <w:p w:rsidR="005B31AC" w:rsidRDefault="005B31AC" w:rsidP="005B31AC">
      <w:pPr>
        <w:pStyle w:val="ListParagraph"/>
        <w:numPr>
          <w:ilvl w:val="0"/>
          <w:numId w:val="1"/>
        </w:numPr>
        <w:ind w:left="850" w:right="-613" w:hanging="566"/>
      </w:pPr>
      <w:r>
        <w:t>Persons holding analogous posts or</w:t>
      </w:r>
    </w:p>
    <w:p w:rsidR="005B31AC" w:rsidRDefault="005B31AC" w:rsidP="005B31AC">
      <w:pPr>
        <w:pStyle w:val="ListParagraph"/>
        <w:numPr>
          <w:ilvl w:val="0"/>
          <w:numId w:val="1"/>
        </w:numPr>
        <w:ind w:left="850" w:right="-613" w:hanging="566"/>
      </w:pPr>
      <w:r>
        <w:t xml:space="preserve">Having 3 (three) years’ service in Level-13 A (Grade Pay of </w:t>
      </w:r>
      <w:r w:rsidR="004E26D5">
        <w:t>Rs.</w:t>
      </w:r>
      <w:r>
        <w:t>9</w:t>
      </w:r>
      <w:proofErr w:type="gramStart"/>
      <w:r w:rsidR="004E26D5">
        <w:t>,</w:t>
      </w:r>
      <w:r>
        <w:t>000</w:t>
      </w:r>
      <w:proofErr w:type="gramEnd"/>
      <w:r>
        <w:t>) in Government/Universities/Academic and Research Institutions/Autonomous Organizations and possessing education Qualifications prescribed below.</w:t>
      </w:r>
    </w:p>
    <w:p w:rsidR="005B31AC" w:rsidRDefault="005B31AC" w:rsidP="005B31AC">
      <w:pPr>
        <w:pStyle w:val="ListParagraph"/>
        <w:tabs>
          <w:tab w:val="left" w:pos="4695"/>
        </w:tabs>
        <w:ind w:left="850" w:right="-613" w:hanging="283"/>
      </w:pPr>
      <w:r>
        <w:tab/>
      </w:r>
    </w:p>
    <w:p w:rsidR="005B31AC" w:rsidRDefault="005B31AC" w:rsidP="005B31AC">
      <w:pPr>
        <w:pStyle w:val="ListParagraph"/>
        <w:ind w:left="851" w:right="-612"/>
        <w:rPr>
          <w:b/>
        </w:rPr>
      </w:pPr>
      <w:r w:rsidRPr="005869EE">
        <w:rPr>
          <w:b/>
          <w:u w:val="single"/>
        </w:rPr>
        <w:t>Essential qualifications</w:t>
      </w:r>
      <w:r w:rsidRPr="00791314">
        <w:rPr>
          <w:b/>
        </w:rPr>
        <w:t>:</w:t>
      </w:r>
    </w:p>
    <w:p w:rsidR="005B31AC" w:rsidRPr="00791314" w:rsidRDefault="005B31AC" w:rsidP="005B31AC">
      <w:pPr>
        <w:pStyle w:val="ListParagraph"/>
        <w:ind w:left="850" w:right="-613" w:hanging="283"/>
        <w:rPr>
          <w:b/>
        </w:rPr>
      </w:pPr>
    </w:p>
    <w:p w:rsidR="005B31AC" w:rsidRDefault="005B31AC" w:rsidP="005B31AC">
      <w:pPr>
        <w:pStyle w:val="NoSpacing"/>
        <w:numPr>
          <w:ilvl w:val="0"/>
          <w:numId w:val="8"/>
        </w:numPr>
      </w:pPr>
      <w:r>
        <w:t xml:space="preserve">An eminent scholar with </w:t>
      </w:r>
      <w:proofErr w:type="spellStart"/>
      <w:r>
        <w:t>Ph.D</w:t>
      </w:r>
      <w:proofErr w:type="spellEnd"/>
      <w:r>
        <w:t xml:space="preserve"> qualification(s</w:t>
      </w:r>
      <w:proofErr w:type="gramStart"/>
      <w:r>
        <w:t>)  in</w:t>
      </w:r>
      <w:proofErr w:type="gramEnd"/>
      <w:r>
        <w:t xml:space="preserve"> the concerned/allied/relevant discipline and published work for high quality, actively engaged in research with evidence of published work with a minimum of 10 research publication in the peer reviewed/UGC listed journals and a total research score of 120 as per the criteria given in Appendix III, Table 2.</w:t>
      </w:r>
    </w:p>
    <w:p w:rsidR="005B31AC" w:rsidRDefault="005B31AC" w:rsidP="005B31AC">
      <w:pPr>
        <w:pStyle w:val="NoSpacing"/>
        <w:numPr>
          <w:ilvl w:val="0"/>
          <w:numId w:val="8"/>
        </w:numPr>
      </w:pPr>
      <w:r>
        <w:t>A minimum of ten years of teaching experience in University/College as Assistant Professor/Associate Professor/Professor and /or research experience at equivalent level at the University/National Level Institutions industries with evidence of having successfully guided doctoral candidate.</w:t>
      </w:r>
    </w:p>
    <w:p w:rsidR="005B31AC" w:rsidRDefault="005B31AC" w:rsidP="005B31AC">
      <w:pPr>
        <w:pStyle w:val="NoSpacing"/>
        <w:numPr>
          <w:ilvl w:val="0"/>
          <w:numId w:val="8"/>
        </w:numPr>
      </w:pPr>
      <w:r>
        <w:t>Contribution of educational innovation, design of new curricula and courses and technology – mediated teaching learning process.</w:t>
      </w:r>
    </w:p>
    <w:p w:rsidR="005B31AC" w:rsidRPr="00D01B0D" w:rsidRDefault="005B31AC" w:rsidP="005B31AC">
      <w:pPr>
        <w:pStyle w:val="ListParagraph"/>
        <w:ind w:left="850" w:right="-613" w:hanging="283"/>
        <w:jc w:val="center"/>
        <w:rPr>
          <w:b/>
        </w:rPr>
      </w:pPr>
      <w:r w:rsidRPr="00D01B0D">
        <w:rPr>
          <w:b/>
        </w:rPr>
        <w:t>Or</w:t>
      </w:r>
    </w:p>
    <w:p w:rsidR="005B31AC" w:rsidRDefault="005B31AC" w:rsidP="00B95720">
      <w:pPr>
        <w:pStyle w:val="ListParagraph"/>
        <w:ind w:left="850" w:right="-334" w:hanging="283"/>
      </w:pPr>
      <w:r>
        <w:t xml:space="preserve">            </w:t>
      </w:r>
      <w:proofErr w:type="gramStart"/>
      <w:r>
        <w:t xml:space="preserve">An outstanding professional with </w:t>
      </w:r>
      <w:proofErr w:type="spellStart"/>
      <w:r>
        <w:t>Ph.D</w:t>
      </w:r>
      <w:proofErr w:type="spellEnd"/>
      <w:r>
        <w:t xml:space="preserve"> in relevant/allied/applied disciplines from academics/research institutions/Industries, who has made significant contribution to the knowledge in the concerned/allied/relevant discipline to be substantiated with documentary evidence.</w:t>
      </w:r>
      <w:proofErr w:type="gramEnd"/>
    </w:p>
    <w:p w:rsidR="005B31AC" w:rsidRDefault="005B31AC" w:rsidP="00B95720">
      <w:pPr>
        <w:pStyle w:val="ListParagraph"/>
        <w:ind w:left="850" w:right="-334" w:hanging="283"/>
      </w:pPr>
    </w:p>
    <w:p w:rsidR="001C6912" w:rsidRDefault="001C6912" w:rsidP="00B95720">
      <w:pPr>
        <w:pStyle w:val="NoSpacing"/>
        <w:ind w:left="1080" w:right="-334" w:hanging="540"/>
        <w:rPr>
          <w:b/>
        </w:rPr>
      </w:pPr>
    </w:p>
    <w:p w:rsidR="005B31AC" w:rsidRDefault="005B31AC" w:rsidP="00B95720">
      <w:pPr>
        <w:pStyle w:val="NoSpacing"/>
        <w:ind w:left="1080" w:right="-334" w:hanging="540"/>
      </w:pPr>
      <w:r w:rsidRPr="00791314">
        <w:rPr>
          <w:b/>
        </w:rPr>
        <w:t>Age</w:t>
      </w:r>
      <w:r>
        <w:t xml:space="preserve">: </w:t>
      </w:r>
      <w:r w:rsidR="00B95720">
        <w:t>Preferably below</w:t>
      </w:r>
      <w:r w:rsidR="0071715B">
        <w:t xml:space="preserve"> 56 years. </w:t>
      </w:r>
      <w:proofErr w:type="gramStart"/>
      <w:r w:rsidR="0071715B">
        <w:t>(</w:t>
      </w:r>
      <w:proofErr w:type="spellStart"/>
      <w:r w:rsidR="0071715B">
        <w:t>Relax</w:t>
      </w:r>
      <w:r>
        <w:t>able</w:t>
      </w:r>
      <w:proofErr w:type="spellEnd"/>
      <w:r>
        <w:t xml:space="preserve"> in accordance with the instruction</w:t>
      </w:r>
      <w:r w:rsidR="00B95720">
        <w:t xml:space="preserve">s issued by the </w:t>
      </w:r>
      <w:r>
        <w:t>Central Govt.)</w:t>
      </w:r>
      <w:proofErr w:type="gramEnd"/>
    </w:p>
    <w:p w:rsidR="005B31AC" w:rsidRDefault="005B31AC" w:rsidP="005B31AC">
      <w:pPr>
        <w:pStyle w:val="NoSpacing"/>
      </w:pPr>
    </w:p>
    <w:p w:rsidR="005B31AC" w:rsidRPr="00CF664B" w:rsidRDefault="005B31AC" w:rsidP="005B31AC">
      <w:pPr>
        <w:pStyle w:val="NoSpacing"/>
      </w:pPr>
    </w:p>
    <w:p w:rsidR="005B31AC" w:rsidRPr="0027655B" w:rsidRDefault="005B31AC" w:rsidP="005B31AC">
      <w:pPr>
        <w:ind w:firstLine="567"/>
        <w:rPr>
          <w:b/>
          <w:u w:val="single"/>
        </w:rPr>
      </w:pPr>
      <w:r>
        <w:rPr>
          <w:b/>
          <w:u w:val="single"/>
        </w:rPr>
        <w:t>Closing Date:</w:t>
      </w:r>
    </w:p>
    <w:p w:rsidR="005B31AC" w:rsidRDefault="005B31AC" w:rsidP="005B31AC">
      <w:pPr>
        <w:ind w:left="567"/>
        <w:jc w:val="both"/>
      </w:pPr>
      <w:r>
        <w:tab/>
      </w:r>
      <w:r>
        <w:tab/>
        <w:t xml:space="preserve">Applications in the prescribed </w:t>
      </w:r>
      <w:proofErr w:type="spellStart"/>
      <w:r>
        <w:t>proforma</w:t>
      </w:r>
      <w:proofErr w:type="spellEnd"/>
      <w:r>
        <w:t xml:space="preserve"> </w:t>
      </w:r>
      <w:proofErr w:type="spellStart"/>
      <w:r>
        <w:t>alongwith</w:t>
      </w:r>
      <w:proofErr w:type="spellEnd"/>
      <w:r>
        <w:t xml:space="preserve"> self attested photocopies of testimonials should be sent to the Director (</w:t>
      </w:r>
      <w:proofErr w:type="spellStart"/>
      <w:r>
        <w:t>Admn</w:t>
      </w:r>
      <w:proofErr w:type="spellEnd"/>
      <w:r>
        <w:t xml:space="preserve">.), </w:t>
      </w:r>
      <w:proofErr w:type="spellStart"/>
      <w:r>
        <w:t>Indira</w:t>
      </w:r>
      <w:proofErr w:type="spellEnd"/>
      <w:r>
        <w:t xml:space="preserve"> Gandhi National Centre for the Arts, </w:t>
      </w:r>
      <w:proofErr w:type="spellStart"/>
      <w:r>
        <w:t>Janpath</w:t>
      </w:r>
      <w:proofErr w:type="spellEnd"/>
      <w:r>
        <w:t xml:space="preserve"> Building, </w:t>
      </w:r>
      <w:proofErr w:type="spellStart"/>
      <w:r>
        <w:t>Janpath</w:t>
      </w:r>
      <w:proofErr w:type="spellEnd"/>
      <w:r>
        <w:t>, New Delhi 110001</w:t>
      </w:r>
      <w:r w:rsidR="0071715B">
        <w:t xml:space="preserve">, so as to reach that office within 30 days from the date of publication of advertisement in the Employment News.  </w:t>
      </w:r>
      <w:r>
        <w:t>Only eligible candidate as per prescribed qualification and experience should apply. In case of receipt of large number of applications, IGNCA reserves the right to fix the criteria for short listing of applications and such shortlisted candidate will only be called for interview.</w:t>
      </w:r>
    </w:p>
    <w:p w:rsidR="005B31AC" w:rsidRDefault="005B31AC" w:rsidP="005B31AC">
      <w:pPr>
        <w:ind w:left="567"/>
        <w:jc w:val="both"/>
      </w:pPr>
      <w:r>
        <w:tab/>
      </w:r>
      <w:r>
        <w:tab/>
        <w:t xml:space="preserve">Those who are applying for deputation basis should forward their application through Proper Channel </w:t>
      </w:r>
      <w:proofErr w:type="spellStart"/>
      <w:r>
        <w:t>alongwith</w:t>
      </w:r>
      <w:proofErr w:type="spellEnd"/>
      <w:r>
        <w:t xml:space="preserve"> 5 (five) years APARs and vigilance/integrity clearance certificate.</w:t>
      </w:r>
    </w:p>
    <w:p w:rsidR="005B31AC" w:rsidRDefault="005B31AC" w:rsidP="005B31AC">
      <w:pPr>
        <w:ind w:left="567"/>
        <w:jc w:val="both"/>
      </w:pPr>
      <w:r>
        <w:tab/>
      </w:r>
      <w:r>
        <w:tab/>
      </w:r>
      <w:r w:rsidR="0071715B">
        <w:t xml:space="preserve">The IGNCA reserves the right to reject any or all applications without assigning any reason. The decision of the IGNCA regarding selection of applications for interview and/or engagement shall be final and binding. </w:t>
      </w:r>
    </w:p>
    <w:p w:rsidR="005B31AC" w:rsidRDefault="005B31AC" w:rsidP="005B31AC">
      <w:pPr>
        <w:ind w:left="567"/>
        <w:jc w:val="both"/>
      </w:pPr>
    </w:p>
    <w:p w:rsidR="005B31AC" w:rsidRDefault="005B31AC" w:rsidP="005B31AC">
      <w:pPr>
        <w:pStyle w:val="NoSpacing"/>
        <w:jc w:val="right"/>
      </w:pPr>
      <w:proofErr w:type="gramStart"/>
      <w:r>
        <w:t>Director (</w:t>
      </w:r>
      <w:proofErr w:type="spellStart"/>
      <w:r>
        <w:t>Admn</w:t>
      </w:r>
      <w:proofErr w:type="spellEnd"/>
      <w:r>
        <w:t>.)</w:t>
      </w:r>
      <w:proofErr w:type="gramEnd"/>
    </w:p>
    <w:p w:rsidR="005B31AC" w:rsidRDefault="005B31AC" w:rsidP="005B31AC">
      <w:pPr>
        <w:pStyle w:val="NoSpacing"/>
        <w:jc w:val="right"/>
        <w:rPr>
          <w:b/>
          <w:u w:val="single"/>
        </w:rPr>
      </w:pPr>
      <w:r>
        <w:t>IGNCA</w:t>
      </w: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5B31AC">
      <w:pPr>
        <w:ind w:left="567"/>
        <w:jc w:val="both"/>
        <w:rPr>
          <w:b/>
          <w:u w:val="single"/>
        </w:rPr>
      </w:pPr>
    </w:p>
    <w:p w:rsidR="005B31AC" w:rsidRDefault="005B31AC" w:rsidP="00B04860">
      <w:pPr>
        <w:pStyle w:val="NoSpacing"/>
      </w:pPr>
    </w:p>
    <w:p w:rsidR="005B31AC" w:rsidRDefault="005B31AC" w:rsidP="005B31AC">
      <w:pPr>
        <w:pStyle w:val="NoSpacing"/>
        <w:rPr>
          <w:rFonts w:ascii="Times New Roman" w:hAnsi="Times New Roman" w:cs="Times New Roman"/>
          <w:b/>
          <w:sz w:val="28"/>
          <w:szCs w:val="28"/>
        </w:rPr>
      </w:pPr>
    </w:p>
    <w:p w:rsidR="005B31AC" w:rsidRDefault="005B31AC" w:rsidP="005B31AC">
      <w:pPr>
        <w:pStyle w:val="NoSpacing"/>
        <w:jc w:val="center"/>
        <w:rPr>
          <w:rFonts w:ascii="Times New Roman" w:hAnsi="Times New Roman" w:cs="Times New Roman"/>
          <w:b/>
          <w:sz w:val="28"/>
          <w:szCs w:val="28"/>
        </w:rPr>
      </w:pPr>
      <w:r>
        <w:rPr>
          <w:rFonts w:ascii="Times New Roman" w:hAnsi="Times New Roman" w:cs="Times New Roman"/>
          <w:b/>
          <w:sz w:val="28"/>
          <w:szCs w:val="28"/>
        </w:rPr>
        <w:t>INDIRA GANDHI NATIONAL CENTRE FOR THE ARTS</w:t>
      </w:r>
    </w:p>
    <w:p w:rsidR="005B31AC" w:rsidRDefault="005B31AC" w:rsidP="005B31AC">
      <w:pPr>
        <w:pStyle w:val="NoSpacing"/>
        <w:jc w:val="center"/>
        <w:rPr>
          <w:rFonts w:ascii="Times New Roman" w:hAnsi="Times New Roman" w:cs="Times New Roman"/>
          <w:b/>
          <w:caps/>
          <w:sz w:val="24"/>
          <w:szCs w:val="24"/>
        </w:rPr>
      </w:pPr>
    </w:p>
    <w:p w:rsidR="005B31AC" w:rsidRDefault="005B31AC" w:rsidP="005B31AC">
      <w:pPr>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form for the post of Professor</w:t>
      </w:r>
    </w:p>
    <w:p w:rsidR="00B04860" w:rsidRDefault="00B04860" w:rsidP="005B31AC">
      <w:pPr>
        <w:jc w:val="center"/>
        <w:rPr>
          <w:rFonts w:ascii="Times New Roman" w:hAnsi="Times New Roman" w:cs="Times New Roman"/>
          <w:b/>
          <w:sz w:val="24"/>
          <w:szCs w:val="24"/>
          <w:u w:val="single"/>
        </w:rPr>
      </w:pPr>
      <w:r>
        <w:rPr>
          <w:rFonts w:ascii="Times New Roman" w:hAnsi="Times New Roman" w:cs="Times New Roman"/>
          <w:b/>
          <w:sz w:val="24"/>
          <w:szCs w:val="24"/>
          <w:u w:val="single"/>
        </w:rPr>
        <w:t>Please indicate whether on Direct Recruitment/Deputation basis</w:t>
      </w:r>
    </w:p>
    <w:p w:rsidR="00B04860" w:rsidRPr="00B04860" w:rsidRDefault="00B04860" w:rsidP="005B31AC">
      <w:pPr>
        <w:jc w:val="center"/>
        <w:rPr>
          <w:rFonts w:ascii="Times New Roman" w:hAnsi="Times New Roman" w:cs="Times New Roman"/>
          <w:b/>
          <w:sz w:val="24"/>
          <w:szCs w:val="24"/>
        </w:rPr>
      </w:pPr>
      <w:r w:rsidRPr="00B04860">
        <w:rPr>
          <w:rFonts w:ascii="Times New Roman" w:hAnsi="Times New Roman" w:cs="Times New Roman"/>
          <w:b/>
          <w:sz w:val="24"/>
          <w:szCs w:val="24"/>
        </w:rPr>
        <w:t xml:space="preserve">And </w:t>
      </w:r>
    </w:p>
    <w:p w:rsidR="005B31AC" w:rsidRPr="00B04860" w:rsidRDefault="00B04860" w:rsidP="00B04860">
      <w:pPr>
        <w:jc w:val="center"/>
        <w:rPr>
          <w:rFonts w:ascii="Times New Roman" w:hAnsi="Times New Roman" w:cs="Times New Roman"/>
          <w:b/>
          <w:sz w:val="24"/>
          <w:szCs w:val="24"/>
          <w:u w:val="single"/>
        </w:rPr>
      </w:pPr>
      <w:r>
        <w:rPr>
          <w:rFonts w:ascii="Times New Roman" w:hAnsi="Times New Roman" w:cs="Times New Roman"/>
          <w:b/>
          <w:sz w:val="24"/>
          <w:szCs w:val="24"/>
          <w:u w:val="single"/>
        </w:rPr>
        <w:t>Area/Subject/Domain</w:t>
      </w: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5B31AC" w:rsidTr="00E23D3B">
        <w:trPr>
          <w:trHeight w:val="1488"/>
        </w:trPr>
        <w:tc>
          <w:tcPr>
            <w:tcW w:w="1867" w:type="dxa"/>
            <w:tcBorders>
              <w:top w:val="single" w:sz="4" w:space="0" w:color="auto"/>
              <w:left w:val="single" w:sz="4" w:space="0" w:color="auto"/>
              <w:bottom w:val="single" w:sz="4" w:space="0" w:color="auto"/>
              <w:right w:val="single" w:sz="4" w:space="0" w:color="auto"/>
            </w:tcBorders>
            <w:hideMark/>
          </w:tcPr>
          <w:p w:rsidR="005B31AC" w:rsidRDefault="005B31AC" w:rsidP="00E23D3B">
            <w:pPr>
              <w:pStyle w:val="NoSpacing"/>
              <w:spacing w:line="276" w:lineRule="auto"/>
              <w:rPr>
                <w:lang w:bidi="hi-IN"/>
              </w:rPr>
            </w:pPr>
            <w:r>
              <w:rPr>
                <w:lang w:bidi="hi-IN"/>
              </w:rPr>
              <w:t>Recent</w:t>
            </w:r>
          </w:p>
          <w:p w:rsidR="005B31AC" w:rsidRDefault="005B31AC" w:rsidP="00E23D3B">
            <w:pPr>
              <w:pStyle w:val="NoSpacing"/>
              <w:spacing w:line="276" w:lineRule="auto"/>
              <w:rPr>
                <w:lang w:bidi="hi-IN"/>
              </w:rPr>
            </w:pPr>
            <w:r>
              <w:rPr>
                <w:lang w:bidi="hi-IN"/>
              </w:rPr>
              <w:t>Passport size</w:t>
            </w:r>
          </w:p>
          <w:p w:rsidR="005B31AC" w:rsidRDefault="005B31AC" w:rsidP="00E23D3B">
            <w:pPr>
              <w:pStyle w:val="NoSpacing"/>
              <w:spacing w:line="276" w:lineRule="auto"/>
              <w:rPr>
                <w:lang w:bidi="hi-IN"/>
              </w:rPr>
            </w:pPr>
            <w:r>
              <w:rPr>
                <w:lang w:bidi="hi-IN"/>
              </w:rPr>
              <w:t>Photograph</w:t>
            </w:r>
          </w:p>
        </w:tc>
      </w:tr>
    </w:tbl>
    <w:p w:rsidR="005B31AC" w:rsidRDefault="005B31AC" w:rsidP="005B31AC">
      <w:pPr>
        <w:rPr>
          <w:rFonts w:ascii="Times New Roman" w:hAnsi="Times New Roman" w:cs="Times New Roman"/>
          <w:sz w:val="24"/>
          <w:szCs w:val="24"/>
          <w:lang w:val="en-US" w:eastAsia="en-US"/>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Date of Birth (in Christian era) and age</w:t>
      </w:r>
      <w:r>
        <w:rPr>
          <w:rFonts w:ascii="Times New Roman" w:hAnsi="Times New Roman" w:cs="Times New Roman"/>
          <w:sz w:val="24"/>
          <w:szCs w:val="24"/>
        </w:rPr>
        <w:tab/>
        <w:t>:</w:t>
      </w: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5B31AC" w:rsidRDefault="005B31AC" w:rsidP="005B31AC">
      <w:pPr>
        <w:pStyle w:val="ListParagraph"/>
        <w:rPr>
          <w:rFonts w:ascii="Times New Roman" w:hAnsi="Times New Roman" w:cs="Times New Roman"/>
          <w:sz w:val="24"/>
          <w:szCs w:val="24"/>
        </w:rPr>
      </w:pPr>
      <w:r>
        <w:rPr>
          <w:rFonts w:ascii="Times New Roman" w:hAnsi="Times New Roman" w:cs="Times New Roman"/>
          <w:sz w:val="24"/>
          <w:szCs w:val="24"/>
        </w:rPr>
        <w:t>Ph Nos. Office/Res./Mobile/email ID</w:t>
      </w: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5B31AC" w:rsidRDefault="005B31AC" w:rsidP="005B31AC">
      <w:pPr>
        <w:pStyle w:val="ListParagraph"/>
        <w:rPr>
          <w:rFonts w:ascii="Times New Roman" w:hAnsi="Times New Roman" w:cs="Times New Roman"/>
          <w:sz w:val="24"/>
          <w:szCs w:val="24"/>
        </w:rPr>
      </w:pPr>
      <w:r>
        <w:rPr>
          <w:rFonts w:ascii="Times New Roman" w:hAnsi="Times New Roman" w:cs="Times New Roman"/>
          <w:sz w:val="24"/>
          <w:szCs w:val="24"/>
        </w:rPr>
        <w:t>Government Rules*</w:t>
      </w:r>
    </w:p>
    <w:p w:rsidR="005B31AC" w:rsidRDefault="005B31AC" w:rsidP="005B31AC">
      <w:pPr>
        <w:pStyle w:val="ListParagrap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5B31AC" w:rsidRDefault="005B31AC" w:rsidP="005B31AC">
      <w:pPr>
        <w:pStyle w:val="ListParagrap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bl>
    <w:p w:rsidR="005B31AC" w:rsidRDefault="005B31AC" w:rsidP="005B31AC">
      <w:pPr>
        <w:pStyle w:val="ListParagraph"/>
        <w:ind w:left="0"/>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educational qualifications/professional qualifications required for the post are satisfied.  (If any qualification has been treated as equivalent to the one prescribed in the rules, state the authority for the same):</w:t>
      </w: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5B31AC" w:rsidRDefault="005B31AC" w:rsidP="005B31AC">
      <w:pPr>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5B31AC" w:rsidRDefault="005B31AC" w:rsidP="005B31AC">
      <w:pPr>
        <w:pStyle w:val="ListParagraph"/>
        <w:rPr>
          <w:rFonts w:ascii="Times New Roman" w:hAnsi="Times New Roman" w:cs="Times New Roman"/>
          <w:sz w:val="24"/>
          <w:szCs w:val="24"/>
        </w:rPr>
      </w:pPr>
    </w:p>
    <w:tbl>
      <w:tblPr>
        <w:tblStyle w:val="TableGrid"/>
        <w:tblW w:w="0" w:type="auto"/>
        <w:tblLook w:val="04A0"/>
      </w:tblPr>
      <w:tblGrid>
        <w:gridCol w:w="1861"/>
        <w:gridCol w:w="1816"/>
        <w:gridCol w:w="1824"/>
        <w:gridCol w:w="1888"/>
        <w:gridCol w:w="1853"/>
      </w:tblGrid>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75"/>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)Scale of pay ii)Basic Pay</w:t>
            </w:r>
          </w:p>
          <w:p w:rsidR="005B31AC" w:rsidRDefault="005B31AC" w:rsidP="00E23D3B">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5B31AC" w:rsidRDefault="005B31AC" w:rsidP="00E23D3B">
            <w:pPr>
              <w:pStyle w:val="ListParagraph"/>
              <w:ind w:left="-75"/>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5B31AC" w:rsidRDefault="005B31AC" w:rsidP="00E23D3B">
            <w:pPr>
              <w:pStyle w:val="ListParagraph"/>
              <w:ind w:left="0"/>
              <w:rPr>
                <w:rFonts w:ascii="Times New Roman" w:hAnsi="Times New Roman" w:cs="Times New Roman"/>
                <w:sz w:val="24"/>
                <w:szCs w:val="24"/>
              </w:rPr>
            </w:pPr>
            <w:r>
              <w:rPr>
                <w:rFonts w:ascii="Times New Roman" w:hAnsi="Times New Roman" w:cs="Times New Roman"/>
                <w:sz w:val="24"/>
                <w:szCs w:val="24"/>
              </w:rPr>
              <w:t>If required)</w:t>
            </w: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r w:rsidR="005B31AC" w:rsidTr="00E23D3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1AC" w:rsidRDefault="005B31AC" w:rsidP="00E23D3B">
            <w:pPr>
              <w:pStyle w:val="ListParagraph"/>
              <w:ind w:left="0"/>
              <w:rPr>
                <w:rFonts w:ascii="Times New Roman" w:hAnsi="Times New Roman" w:cs="Times New Roman"/>
                <w:sz w:val="24"/>
                <w:szCs w:val="24"/>
              </w:rPr>
            </w:pPr>
          </w:p>
        </w:tc>
      </w:tr>
    </w:tbl>
    <w:p w:rsidR="005B31AC" w:rsidRDefault="005B31AC" w:rsidP="005B31AC">
      <w:pPr>
        <w:pStyle w:val="ListParagraph"/>
        <w:ind w:left="0"/>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5B31AC" w:rsidRDefault="005B31AC" w:rsidP="005B3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date of initial appointment</w:t>
      </w:r>
    </w:p>
    <w:p w:rsidR="005B31AC" w:rsidRDefault="005B31AC" w:rsidP="005B3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Period of appointment on contract basis</w:t>
      </w:r>
    </w:p>
    <w:p w:rsidR="005B31AC" w:rsidRDefault="005B31AC" w:rsidP="005B3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pay scale presently held</w:t>
      </w:r>
    </w:p>
    <w:p w:rsidR="005B31AC" w:rsidRDefault="005B31AC" w:rsidP="005B3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5B31AC" w:rsidRDefault="005B31AC" w:rsidP="005B3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5B31AC" w:rsidRDefault="005B31AC" w:rsidP="005B31AC">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5B31AC" w:rsidRDefault="005B31AC" w:rsidP="005B31AC">
      <w:pPr>
        <w:pStyle w:val="ListParagraph"/>
        <w:ind w:left="1080"/>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5B31AC" w:rsidRDefault="005B31AC" w:rsidP="005B31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Additional academic qualification</w:t>
      </w:r>
    </w:p>
    <w:p w:rsidR="005B31AC" w:rsidRDefault="005B31AC" w:rsidP="005B31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Professional training</w:t>
      </w:r>
    </w:p>
    <w:p w:rsidR="005B31AC" w:rsidRDefault="005B31AC" w:rsidP="005B31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5B31AC" w:rsidRDefault="005B31AC" w:rsidP="005B31AC">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5B31AC" w:rsidRPr="006D4961" w:rsidRDefault="005B31AC" w:rsidP="005B31AC">
      <w:pPr>
        <w:pStyle w:val="ListParagraph"/>
        <w:ind w:left="1440"/>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5B31AC" w:rsidRDefault="005B31AC" w:rsidP="005B31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Reports and special projects</w:t>
      </w:r>
    </w:p>
    <w:p w:rsidR="005B31AC" w:rsidRDefault="005B31AC" w:rsidP="005B31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5B31AC" w:rsidRDefault="005B31AC" w:rsidP="005B31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Affiliation with the professional bodies/institutions/societies and </w:t>
      </w:r>
    </w:p>
    <w:p w:rsidR="005B31AC" w:rsidRDefault="005B31AC" w:rsidP="005B31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other information</w:t>
      </w:r>
    </w:p>
    <w:p w:rsidR="005B31AC" w:rsidRDefault="005B31AC" w:rsidP="005B31AC">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5B31AC" w:rsidRDefault="005B31AC" w:rsidP="005B31AC">
      <w:pPr>
        <w:pStyle w:val="ListParagraph"/>
        <w:ind w:left="1440"/>
        <w:rPr>
          <w:rFonts w:ascii="Times New Roman" w:hAnsi="Times New Roman" w:cs="Times New Roman"/>
          <w:sz w:val="24"/>
          <w:szCs w:val="24"/>
        </w:rPr>
      </w:pPr>
    </w:p>
    <w:p w:rsidR="005B31AC" w:rsidRPr="00CF664B"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Nature of present employment i.e. ad-hoc or (temporary) quasi-permanent or permanent</w:t>
      </w: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Central Government</w:t>
      </w:r>
    </w:p>
    <w:p w:rsidR="005B31AC" w:rsidRDefault="005B31AC" w:rsidP="005B31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State Government</w:t>
      </w:r>
    </w:p>
    <w:p w:rsidR="005B31AC" w:rsidRDefault="005B31AC" w:rsidP="005B31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Autonomous organization</w:t>
      </w:r>
    </w:p>
    <w:p w:rsidR="005B31AC" w:rsidRDefault="005B31AC" w:rsidP="005B31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Government undertaking</w:t>
      </w:r>
    </w:p>
    <w:p w:rsidR="005B31AC" w:rsidRDefault="005B31AC" w:rsidP="005B31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Universities</w:t>
      </w:r>
    </w:p>
    <w:p w:rsidR="005B31AC" w:rsidRDefault="005B31AC" w:rsidP="005B31AC">
      <w:pPr>
        <w:pStyle w:val="ListParagraph"/>
        <w:ind w:left="1080"/>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rPr>
          <w:rFonts w:ascii="Times New Roman" w:hAnsi="Times New Roman" w:cs="Times New Roman"/>
          <w:sz w:val="24"/>
          <w:szCs w:val="24"/>
        </w:rPr>
      </w:pPr>
    </w:p>
    <w:p w:rsidR="005B31AC" w:rsidRDefault="005B31AC" w:rsidP="005B31AC">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5B31AC" w:rsidRDefault="005B31AC" w:rsidP="005B31AC">
      <w:pPr>
        <w:pStyle w:val="ListParagraph"/>
        <w:ind w:left="0"/>
        <w:rPr>
          <w:rFonts w:ascii="Times New Roman" w:hAnsi="Times New Roman" w:cs="Times New Roman"/>
          <w:sz w:val="24"/>
          <w:szCs w:val="24"/>
        </w:rPr>
      </w:pPr>
    </w:p>
    <w:p w:rsidR="005B31AC" w:rsidRDefault="005B31AC" w:rsidP="005B31AC">
      <w:pPr>
        <w:pStyle w:val="ListParagraph"/>
        <w:ind w:left="0"/>
        <w:rPr>
          <w:rFonts w:ascii="Times New Roman" w:hAnsi="Times New Roman" w:cs="Times New Roman"/>
          <w:sz w:val="24"/>
          <w:szCs w:val="24"/>
        </w:rPr>
      </w:pPr>
    </w:p>
    <w:p w:rsidR="005B31AC" w:rsidRDefault="005B31AC" w:rsidP="005B31AC">
      <w:pPr>
        <w:pStyle w:val="ListParagraph"/>
        <w:ind w:left="0"/>
        <w:rPr>
          <w:rFonts w:ascii="Times New Roman" w:hAnsi="Times New Roman" w:cs="Times New Roman"/>
          <w:sz w:val="24"/>
          <w:szCs w:val="24"/>
        </w:rPr>
      </w:pPr>
    </w:p>
    <w:p w:rsidR="005B31AC" w:rsidRDefault="005B31AC" w:rsidP="005B31AC">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5B31AC" w:rsidRDefault="005B31AC" w:rsidP="005B31AC">
      <w:pPr>
        <w:pStyle w:val="ListParagraph"/>
        <w:ind w:left="0"/>
        <w:rPr>
          <w:rFonts w:ascii="Times New Roman" w:hAnsi="Times New Roman" w:cs="Times New Roman"/>
          <w:sz w:val="24"/>
          <w:szCs w:val="24"/>
        </w:rPr>
      </w:pPr>
    </w:p>
    <w:p w:rsidR="005B31AC" w:rsidRDefault="005B31AC" w:rsidP="005B31AC">
      <w:pPr>
        <w:pStyle w:val="ListParagraph"/>
        <w:ind w:left="0"/>
        <w:rPr>
          <w:rFonts w:ascii="Times New Roman" w:hAnsi="Times New Roman" w:cs="Times New Roman"/>
          <w:sz w:val="24"/>
          <w:szCs w:val="24"/>
        </w:rPr>
      </w:pPr>
      <w:r>
        <w:rPr>
          <w:rFonts w:ascii="Times New Roman" w:hAnsi="Times New Roman" w:cs="Times New Roman"/>
          <w:sz w:val="24"/>
          <w:szCs w:val="24"/>
        </w:rPr>
        <w:t>Date:</w:t>
      </w:r>
    </w:p>
    <w:p w:rsidR="005B31AC" w:rsidRDefault="005B31AC" w:rsidP="005B31AC">
      <w:pPr>
        <w:rPr>
          <w:rFonts w:ascii="Times New Roman" w:hAnsi="Times New Roman" w:cs="Times New Roman"/>
          <w:sz w:val="24"/>
          <w:szCs w:val="24"/>
          <w:u w:val="single"/>
        </w:rPr>
      </w:pPr>
    </w:p>
    <w:p w:rsidR="005B31AC" w:rsidRPr="006D4961" w:rsidRDefault="005B31AC" w:rsidP="005B31AC">
      <w:pPr>
        <w:rPr>
          <w:rFonts w:ascii="Times New Roman" w:hAnsi="Times New Roman" w:cs="Times New Roman"/>
          <w:sz w:val="24"/>
          <w:szCs w:val="24"/>
          <w:u w:val="single"/>
        </w:rPr>
      </w:pPr>
      <w:r>
        <w:rPr>
          <w:rFonts w:ascii="Times New Roman" w:hAnsi="Times New Roman" w:cs="Times New Roman"/>
          <w:sz w:val="24"/>
          <w:szCs w:val="24"/>
          <w:u w:val="single"/>
        </w:rPr>
        <w:t>Certificate to be furnished by the Employer/Head of Office/Forwarding Authority</w:t>
      </w:r>
      <w:r>
        <w:rPr>
          <w:rFonts w:ascii="Times New Roman" w:hAnsi="Times New Roman" w:cs="Times New Roman"/>
          <w:sz w:val="24"/>
          <w:szCs w:val="24"/>
        </w:rPr>
        <w:tab/>
      </w:r>
    </w:p>
    <w:p w:rsidR="005B31AC" w:rsidRDefault="005B31AC" w:rsidP="005B31AC">
      <w:pPr>
        <w:rPr>
          <w:rFonts w:ascii="Times New Roman" w:hAnsi="Times New Roman" w:cs="Times New Roman"/>
          <w:sz w:val="24"/>
          <w:szCs w:val="24"/>
        </w:rPr>
      </w:pPr>
      <w:r>
        <w:rPr>
          <w:rFonts w:ascii="Times New Roman" w:hAnsi="Times New Roman" w:cs="Times New Roman"/>
          <w:sz w:val="24"/>
          <w:szCs w:val="24"/>
        </w:rPr>
        <w:t>It is certified that:</w:t>
      </w:r>
    </w:p>
    <w:p w:rsidR="005B31AC" w:rsidRDefault="005B31AC" w:rsidP="005B31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Information given in the above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is correct as per the service record of the applicant</w:t>
      </w:r>
    </w:p>
    <w:p w:rsidR="005B31AC" w:rsidRDefault="005B31AC" w:rsidP="005B31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5B31AC" w:rsidRDefault="005B31AC" w:rsidP="005B31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5B31AC" w:rsidRDefault="005B31AC" w:rsidP="005B31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5B31AC" w:rsidRDefault="005B31AC" w:rsidP="005B31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5B31AC" w:rsidRPr="006D4961" w:rsidRDefault="005B31AC" w:rsidP="005B31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5B31AC" w:rsidRDefault="005B31AC" w:rsidP="005B31AC">
      <w:pPr>
        <w:pStyle w:val="ListParagraph"/>
        <w:ind w:left="1080"/>
        <w:jc w:val="right"/>
        <w:rPr>
          <w:rFonts w:ascii="Times New Roman" w:hAnsi="Times New Roman" w:cs="Times New Roman"/>
          <w:b/>
          <w:bCs/>
          <w:sz w:val="24"/>
          <w:szCs w:val="24"/>
        </w:rPr>
      </w:pPr>
    </w:p>
    <w:p w:rsidR="005B31AC" w:rsidRDefault="005B31AC" w:rsidP="005B31AC">
      <w:pPr>
        <w:pStyle w:val="ListParagraph"/>
        <w:ind w:left="1080"/>
        <w:jc w:val="right"/>
        <w:rPr>
          <w:rFonts w:ascii="Times New Roman" w:hAnsi="Times New Roman" w:cs="Times New Roman"/>
          <w:b/>
          <w:bCs/>
          <w:sz w:val="24"/>
          <w:szCs w:val="24"/>
        </w:rPr>
      </w:pPr>
    </w:p>
    <w:p w:rsidR="005B31AC" w:rsidRPr="006D4961" w:rsidRDefault="005B31AC" w:rsidP="005B31AC">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Signature</w:t>
      </w:r>
    </w:p>
    <w:p w:rsidR="005B31AC" w:rsidRDefault="005B31AC" w:rsidP="005B31AC">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Name &amp; Designation</w:t>
      </w:r>
    </w:p>
    <w:p w:rsidR="005B31AC" w:rsidRPr="006D4961" w:rsidRDefault="005B31AC" w:rsidP="005B31AC">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(Office seal)</w:t>
      </w:r>
    </w:p>
    <w:p w:rsidR="005B31AC" w:rsidRDefault="005B31AC" w:rsidP="005B31AC">
      <w:pPr>
        <w:pStyle w:val="NoSpacing"/>
        <w:jc w:val="center"/>
      </w:pPr>
    </w:p>
    <w:p w:rsidR="005B31AC" w:rsidRDefault="005B31AC" w:rsidP="005B31AC">
      <w:pPr>
        <w:pStyle w:val="NoSpacing"/>
        <w:jc w:val="center"/>
      </w:pPr>
    </w:p>
    <w:p w:rsidR="008275FA" w:rsidRDefault="008275FA"/>
    <w:sectPr w:rsidR="008275FA" w:rsidSect="004C1825">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45D44D5E"/>
    <w:lvl w:ilvl="0" w:tplc="EB9C7B60">
      <w:start w:val="1"/>
      <w:numFmt w:val="decimal"/>
      <w:lvlText w:val="%1."/>
      <w:lvlJc w:val="left"/>
      <w:pPr>
        <w:ind w:left="644" w:hanging="360"/>
      </w:pPr>
      <w:rPr>
        <w:rFonts w:ascii="Calibri" w:hAnsi="Calibri" w:cs="Manga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7964E68"/>
    <w:multiLevelType w:val="hybridMultilevel"/>
    <w:tmpl w:val="F1DE9384"/>
    <w:lvl w:ilvl="0" w:tplc="D06C5D66">
      <w:start w:val="1"/>
      <w:numFmt w:val="lowerRoman"/>
      <w:lvlText w:val="(%1)"/>
      <w:lvlJc w:val="left"/>
      <w:pPr>
        <w:ind w:left="1211" w:hanging="360"/>
      </w:pPr>
      <w:rPr>
        <w:rFonts w:asciiTheme="minorHAnsi" w:eastAsiaTheme="minorEastAsia" w:hAnsiTheme="minorHAnsi" w:cstheme="minorBidi"/>
      </w:rPr>
    </w:lvl>
    <w:lvl w:ilvl="1" w:tplc="40090019">
      <w:start w:val="1"/>
      <w:numFmt w:val="decimal"/>
      <w:lvlText w:val="%2."/>
      <w:lvlJc w:val="left"/>
      <w:pPr>
        <w:tabs>
          <w:tab w:val="num" w:pos="1571"/>
        </w:tabs>
        <w:ind w:left="1571" w:hanging="360"/>
      </w:pPr>
    </w:lvl>
    <w:lvl w:ilvl="2" w:tplc="4009001B">
      <w:start w:val="1"/>
      <w:numFmt w:val="decimal"/>
      <w:lvlText w:val="%3."/>
      <w:lvlJc w:val="left"/>
      <w:pPr>
        <w:tabs>
          <w:tab w:val="num" w:pos="2291"/>
        </w:tabs>
        <w:ind w:left="2291" w:hanging="360"/>
      </w:pPr>
    </w:lvl>
    <w:lvl w:ilvl="3" w:tplc="4009000F">
      <w:start w:val="1"/>
      <w:numFmt w:val="decimal"/>
      <w:lvlText w:val="%4."/>
      <w:lvlJc w:val="left"/>
      <w:pPr>
        <w:tabs>
          <w:tab w:val="num" w:pos="3011"/>
        </w:tabs>
        <w:ind w:left="3011" w:hanging="360"/>
      </w:pPr>
    </w:lvl>
    <w:lvl w:ilvl="4" w:tplc="40090019">
      <w:start w:val="1"/>
      <w:numFmt w:val="decimal"/>
      <w:lvlText w:val="%5."/>
      <w:lvlJc w:val="left"/>
      <w:pPr>
        <w:tabs>
          <w:tab w:val="num" w:pos="3731"/>
        </w:tabs>
        <w:ind w:left="3731" w:hanging="360"/>
      </w:pPr>
    </w:lvl>
    <w:lvl w:ilvl="5" w:tplc="4009001B">
      <w:start w:val="1"/>
      <w:numFmt w:val="decimal"/>
      <w:lvlText w:val="%6."/>
      <w:lvlJc w:val="left"/>
      <w:pPr>
        <w:tabs>
          <w:tab w:val="num" w:pos="4451"/>
        </w:tabs>
        <w:ind w:left="4451" w:hanging="360"/>
      </w:pPr>
    </w:lvl>
    <w:lvl w:ilvl="6" w:tplc="4009000F">
      <w:start w:val="1"/>
      <w:numFmt w:val="decimal"/>
      <w:lvlText w:val="%7."/>
      <w:lvlJc w:val="left"/>
      <w:pPr>
        <w:tabs>
          <w:tab w:val="num" w:pos="5171"/>
        </w:tabs>
        <w:ind w:left="5171" w:hanging="360"/>
      </w:pPr>
    </w:lvl>
    <w:lvl w:ilvl="7" w:tplc="40090019">
      <w:start w:val="1"/>
      <w:numFmt w:val="decimal"/>
      <w:lvlText w:val="%8."/>
      <w:lvlJc w:val="left"/>
      <w:pPr>
        <w:tabs>
          <w:tab w:val="num" w:pos="5891"/>
        </w:tabs>
        <w:ind w:left="5891" w:hanging="360"/>
      </w:pPr>
    </w:lvl>
    <w:lvl w:ilvl="8" w:tplc="4009001B">
      <w:start w:val="1"/>
      <w:numFmt w:val="decimal"/>
      <w:lvlText w:val="%9."/>
      <w:lvlJc w:val="left"/>
      <w:pPr>
        <w:tabs>
          <w:tab w:val="num" w:pos="6611"/>
        </w:tabs>
        <w:ind w:left="6611" w:hanging="360"/>
      </w:pPr>
    </w:lvl>
  </w:abstractNum>
  <w:abstractNum w:abstractNumId="5">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FDF7598"/>
    <w:multiLevelType w:val="hybridMultilevel"/>
    <w:tmpl w:val="76169744"/>
    <w:lvl w:ilvl="0" w:tplc="0C821A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06D556E"/>
    <w:multiLevelType w:val="hybridMultilevel"/>
    <w:tmpl w:val="B8CCE004"/>
    <w:lvl w:ilvl="0" w:tplc="023E4A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31AC"/>
    <w:rsid w:val="000406CC"/>
    <w:rsid w:val="0008402D"/>
    <w:rsid w:val="000A0567"/>
    <w:rsid w:val="0018127F"/>
    <w:rsid w:val="001C6912"/>
    <w:rsid w:val="00207E6B"/>
    <w:rsid w:val="004E26D5"/>
    <w:rsid w:val="004F697B"/>
    <w:rsid w:val="00507982"/>
    <w:rsid w:val="005B31AC"/>
    <w:rsid w:val="006E7867"/>
    <w:rsid w:val="0071715B"/>
    <w:rsid w:val="00766FBC"/>
    <w:rsid w:val="007A282C"/>
    <w:rsid w:val="008275FA"/>
    <w:rsid w:val="008D4856"/>
    <w:rsid w:val="00A95B0C"/>
    <w:rsid w:val="00AF1A14"/>
    <w:rsid w:val="00B04860"/>
    <w:rsid w:val="00B35C1E"/>
    <w:rsid w:val="00B83A96"/>
    <w:rsid w:val="00B95720"/>
    <w:rsid w:val="00C41627"/>
  </w:rsids>
  <m:mathPr>
    <m:mathFont m:val="Cambria Math"/>
    <m:brkBin m:val="before"/>
    <m:brkBinSub m:val="--"/>
    <m:smallFrac m:val="off"/>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1AC"/>
    <w:pPr>
      <w:spacing w:after="0" w:line="240" w:lineRule="auto"/>
      <w:jc w:val="both"/>
    </w:pPr>
    <w:rPr>
      <w:rFonts w:eastAsiaTheme="minorHAnsi"/>
      <w:szCs w:val="22"/>
      <w:lang w:val="en-ZW" w:eastAsia="en-US" w:bidi="ar-SA"/>
    </w:rPr>
  </w:style>
  <w:style w:type="paragraph" w:styleId="ListParagraph">
    <w:name w:val="List Paragraph"/>
    <w:basedOn w:val="Normal"/>
    <w:uiPriority w:val="34"/>
    <w:qFormat/>
    <w:rsid w:val="005B31AC"/>
    <w:pPr>
      <w:spacing w:after="0" w:line="240" w:lineRule="auto"/>
      <w:ind w:left="720"/>
      <w:contextualSpacing/>
      <w:jc w:val="both"/>
    </w:pPr>
    <w:rPr>
      <w:rFonts w:eastAsiaTheme="minorHAnsi"/>
      <w:szCs w:val="22"/>
      <w:lang w:val="en-ZW" w:eastAsia="en-US" w:bidi="ar-SA"/>
    </w:rPr>
  </w:style>
  <w:style w:type="table" w:styleId="TableGrid">
    <w:name w:val="Table Grid"/>
    <w:basedOn w:val="TableNormal"/>
    <w:uiPriority w:val="59"/>
    <w:rsid w:val="005B31AC"/>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Narayan Hari</cp:lastModifiedBy>
  <cp:revision>17</cp:revision>
  <cp:lastPrinted>2021-11-01T09:33:00Z</cp:lastPrinted>
  <dcterms:created xsi:type="dcterms:W3CDTF">2021-10-13T11:53:00Z</dcterms:created>
  <dcterms:modified xsi:type="dcterms:W3CDTF">2021-11-02T09:25:00Z</dcterms:modified>
</cp:coreProperties>
</file>