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7B87E" w14:textId="77777777" w:rsidR="00B84DC6" w:rsidRPr="00F85E33" w:rsidRDefault="00B84DC6" w:rsidP="00B84DC6">
      <w:pPr>
        <w:pStyle w:val="NoSpacing"/>
        <w:jc w:val="center"/>
      </w:pPr>
      <w:r w:rsidRPr="00F85E33">
        <w:t>File No.</w:t>
      </w:r>
      <w:r w:rsidR="00F85E33" w:rsidRPr="00F85E33">
        <w:t xml:space="preserve"> 3/26/2020-SD/AM</w:t>
      </w:r>
    </w:p>
    <w:p w14:paraId="05FD8468" w14:textId="77777777" w:rsidR="00B84DC6" w:rsidRPr="00F85E33" w:rsidRDefault="00B84DC6" w:rsidP="00B84DC6">
      <w:pPr>
        <w:pStyle w:val="NoSpacing"/>
        <w:jc w:val="center"/>
      </w:pPr>
      <w:r w:rsidRPr="00F85E33">
        <w:t xml:space="preserve"> INDIRA GANDHI NATIONAL CENTRE FOR THE ARTS</w:t>
      </w:r>
    </w:p>
    <w:p w14:paraId="69CD39F5" w14:textId="77777777" w:rsidR="00B84DC6" w:rsidRPr="00F85E33" w:rsidRDefault="00B84DC6" w:rsidP="00B84DC6">
      <w:pPr>
        <w:pStyle w:val="NoSpacing"/>
        <w:jc w:val="center"/>
      </w:pPr>
      <w:r w:rsidRPr="00F85E33">
        <w:t>(An Autonomous Trust under the Ministry of Culture, Govt. of India)</w:t>
      </w:r>
    </w:p>
    <w:p w14:paraId="01356458" w14:textId="77777777" w:rsidR="00B84DC6" w:rsidRPr="00F85E33" w:rsidRDefault="00B84DC6" w:rsidP="00B84DC6">
      <w:pPr>
        <w:pStyle w:val="NoSpacing"/>
        <w:jc w:val="center"/>
      </w:pPr>
      <w:r w:rsidRPr="00F85E33">
        <w:t>No.11, Man Singh Road,  New Delhi-110001.</w:t>
      </w:r>
    </w:p>
    <w:p w14:paraId="78572C80" w14:textId="77777777" w:rsidR="00B84DC6" w:rsidRPr="00F85E33" w:rsidRDefault="00B84DC6" w:rsidP="00B84DC6">
      <w:pPr>
        <w:pStyle w:val="NoSpacing"/>
        <w:jc w:val="right"/>
      </w:pPr>
    </w:p>
    <w:p w14:paraId="435334F8" w14:textId="77777777" w:rsidR="00B84DC6" w:rsidRPr="00F85E33" w:rsidRDefault="00F85E33" w:rsidP="00F85E33">
      <w:pPr>
        <w:pStyle w:val="NoSpacing"/>
        <w:ind w:left="4320" w:firstLine="720"/>
        <w:jc w:val="center"/>
      </w:pPr>
      <w:r>
        <w:t xml:space="preserve">     </w:t>
      </w:r>
      <w:r w:rsidR="00F1512B">
        <w:t xml:space="preserve">                                     </w:t>
      </w:r>
      <w:r>
        <w:t xml:space="preserve">  </w:t>
      </w:r>
      <w:r w:rsidR="00B84DC6" w:rsidRPr="00F85E33">
        <w:t xml:space="preserve">Dated:   </w:t>
      </w:r>
      <w:r w:rsidR="00F1512B">
        <w:t>10.07.2020</w:t>
      </w:r>
    </w:p>
    <w:p w14:paraId="6A23E6E2" w14:textId="77777777" w:rsidR="00B84DC6" w:rsidRPr="00F85E33" w:rsidRDefault="00B84DC6" w:rsidP="00B84DC6">
      <w:pPr>
        <w:pStyle w:val="NoSpacing"/>
      </w:pPr>
    </w:p>
    <w:p w14:paraId="7E5D4F4E" w14:textId="77777777" w:rsidR="00B84DC6" w:rsidRPr="00F85E33" w:rsidRDefault="00B84DC6" w:rsidP="00DD7BF1">
      <w:pPr>
        <w:ind w:firstLine="720"/>
        <w:jc w:val="both"/>
        <w:rPr>
          <w:szCs w:val="22"/>
        </w:rPr>
      </w:pPr>
      <w:r w:rsidRPr="00F85E33">
        <w:rPr>
          <w:szCs w:val="22"/>
        </w:rPr>
        <w:t>The Indira Gandhi National Centre for the Arts (IGNCA) intends to engage on</w:t>
      </w:r>
      <w:r w:rsidR="00DD7BF1" w:rsidRPr="00F85E33">
        <w:rPr>
          <w:szCs w:val="22"/>
        </w:rPr>
        <w:t xml:space="preserve">e position </w:t>
      </w:r>
      <w:r w:rsidR="002A686F" w:rsidRPr="00F85E33">
        <w:rPr>
          <w:szCs w:val="22"/>
        </w:rPr>
        <w:t>of Project</w:t>
      </w:r>
      <w:r w:rsidR="00DD7BF1" w:rsidRPr="00F85E33">
        <w:rPr>
          <w:szCs w:val="22"/>
        </w:rPr>
        <w:t xml:space="preserve"> Associate</w:t>
      </w:r>
      <w:r w:rsidRPr="00F85E33">
        <w:rPr>
          <w:szCs w:val="22"/>
        </w:rPr>
        <w:t xml:space="preserve"> to work </w:t>
      </w:r>
      <w:r w:rsidR="00DD7BF1" w:rsidRPr="00F85E33">
        <w:rPr>
          <w:szCs w:val="22"/>
        </w:rPr>
        <w:t xml:space="preserve">as “Campaign Publicity Coordinator” </w:t>
      </w:r>
      <w:r w:rsidRPr="00F85E33">
        <w:rPr>
          <w:szCs w:val="22"/>
        </w:rPr>
        <w:t xml:space="preserve">under the project </w:t>
      </w:r>
      <w:r w:rsidRPr="00F85E33">
        <w:rPr>
          <w:b/>
          <w:bCs/>
          <w:szCs w:val="22"/>
        </w:rPr>
        <w:t>“</w:t>
      </w:r>
      <w:proofErr w:type="spellStart"/>
      <w:r w:rsidRPr="00F85E33">
        <w:rPr>
          <w:b/>
          <w:bCs/>
          <w:szCs w:val="22"/>
        </w:rPr>
        <w:t>Sangam</w:t>
      </w:r>
      <w:proofErr w:type="spellEnd"/>
      <w:r w:rsidRPr="00F85E33">
        <w:rPr>
          <w:b/>
          <w:bCs/>
          <w:szCs w:val="22"/>
        </w:rPr>
        <w:t xml:space="preserve"> Mobi</w:t>
      </w:r>
      <w:r w:rsidR="00A223C4" w:rsidRPr="00F85E33">
        <w:rPr>
          <w:b/>
          <w:bCs/>
          <w:szCs w:val="22"/>
        </w:rPr>
        <w:t>le App”</w:t>
      </w:r>
      <w:r w:rsidR="00A223C4" w:rsidRPr="00F85E33">
        <w:rPr>
          <w:szCs w:val="22"/>
        </w:rPr>
        <w:t xml:space="preserve"> of Cultural Informatics Lab.</w:t>
      </w:r>
      <w:r w:rsidRPr="00F85E33">
        <w:rPr>
          <w:szCs w:val="22"/>
        </w:rPr>
        <w:t xml:space="preserve">  which has been assigned to IGNCA recently by the Ministry of Culture, Government of India. The engagement will be purely </w:t>
      </w:r>
      <w:r w:rsidR="00DD7BF1" w:rsidRPr="00F85E33">
        <w:rPr>
          <w:szCs w:val="22"/>
        </w:rPr>
        <w:t xml:space="preserve">on </w:t>
      </w:r>
      <w:r w:rsidRPr="00F85E33">
        <w:rPr>
          <w:szCs w:val="22"/>
        </w:rPr>
        <w:t>contract</w:t>
      </w:r>
      <w:r w:rsidR="00F41021" w:rsidRPr="00F85E33">
        <w:rPr>
          <w:szCs w:val="22"/>
        </w:rPr>
        <w:t>ual</w:t>
      </w:r>
      <w:r w:rsidRPr="00F85E33">
        <w:rPr>
          <w:szCs w:val="22"/>
        </w:rPr>
        <w:t xml:space="preserve"> </w:t>
      </w:r>
      <w:r w:rsidR="002A686F" w:rsidRPr="00F85E33">
        <w:rPr>
          <w:szCs w:val="22"/>
        </w:rPr>
        <w:t>basis for</w:t>
      </w:r>
      <w:r w:rsidR="00DD7BF1" w:rsidRPr="00F85E33">
        <w:rPr>
          <w:szCs w:val="22"/>
        </w:rPr>
        <w:t xml:space="preserve"> a period of one year</w:t>
      </w:r>
      <w:r w:rsidRPr="00F85E33">
        <w:rPr>
          <w:szCs w:val="22"/>
        </w:rPr>
        <w:t>.</w:t>
      </w:r>
      <w:r w:rsidR="00F41021" w:rsidRPr="00F85E33">
        <w:rPr>
          <w:szCs w:val="22"/>
        </w:rPr>
        <w:t xml:space="preserve"> The eligibility criteria is  as under:</w:t>
      </w:r>
    </w:p>
    <w:p w14:paraId="5CB8500E" w14:textId="77777777" w:rsidR="00B84DC6" w:rsidRPr="00F85E33" w:rsidRDefault="00DD7BF1" w:rsidP="00B84DC6">
      <w:pPr>
        <w:jc w:val="both"/>
        <w:rPr>
          <w:b/>
          <w:szCs w:val="22"/>
        </w:rPr>
      </w:pPr>
      <w:r w:rsidRPr="00F85E33">
        <w:rPr>
          <w:b/>
          <w:szCs w:val="22"/>
        </w:rPr>
        <w:t xml:space="preserve">Name of </w:t>
      </w:r>
      <w:r w:rsidR="00F85E33" w:rsidRPr="00F85E33">
        <w:rPr>
          <w:b/>
          <w:szCs w:val="22"/>
        </w:rPr>
        <w:t xml:space="preserve">position: </w:t>
      </w:r>
      <w:r w:rsidRPr="00F85E33">
        <w:rPr>
          <w:b/>
          <w:szCs w:val="22"/>
        </w:rPr>
        <w:t xml:space="preserve">Project Associate to work </w:t>
      </w:r>
      <w:r w:rsidR="00302A47" w:rsidRPr="00F85E33">
        <w:rPr>
          <w:b/>
          <w:szCs w:val="22"/>
        </w:rPr>
        <w:t>as “</w:t>
      </w:r>
      <w:r w:rsidRPr="00F85E33">
        <w:rPr>
          <w:b/>
          <w:szCs w:val="22"/>
        </w:rPr>
        <w:t>Campaign Publicity Coordinator”.</w:t>
      </w:r>
    </w:p>
    <w:p w14:paraId="25E41882" w14:textId="77777777" w:rsidR="00B84DC6" w:rsidRPr="00F85E33" w:rsidRDefault="00B84DC6" w:rsidP="00B84DC6">
      <w:pPr>
        <w:jc w:val="both"/>
        <w:rPr>
          <w:szCs w:val="22"/>
        </w:rPr>
      </w:pPr>
      <w:r w:rsidRPr="00F85E33">
        <w:rPr>
          <w:b/>
          <w:szCs w:val="22"/>
        </w:rPr>
        <w:t>Number of Positions</w:t>
      </w:r>
      <w:r w:rsidRPr="00F85E33">
        <w:rPr>
          <w:szCs w:val="22"/>
        </w:rPr>
        <w:t>:  01 (One)</w:t>
      </w:r>
    </w:p>
    <w:p w14:paraId="3A8CEA86" w14:textId="77777777" w:rsidR="00B84DC6" w:rsidRPr="00F85E33" w:rsidRDefault="00B84DC6" w:rsidP="00B84DC6">
      <w:pPr>
        <w:jc w:val="both"/>
        <w:rPr>
          <w:szCs w:val="22"/>
        </w:rPr>
      </w:pPr>
      <w:r w:rsidRPr="00F85E33">
        <w:rPr>
          <w:b/>
          <w:szCs w:val="22"/>
        </w:rPr>
        <w:t>Duration</w:t>
      </w:r>
      <w:r w:rsidR="00DD7BF1" w:rsidRPr="00F85E33">
        <w:rPr>
          <w:szCs w:val="22"/>
        </w:rPr>
        <w:t>:  One year.</w:t>
      </w:r>
      <w:r w:rsidRPr="00F85E33">
        <w:rPr>
          <w:szCs w:val="22"/>
        </w:rPr>
        <w:t xml:space="preserve"> </w:t>
      </w:r>
    </w:p>
    <w:p w14:paraId="4B0DF277" w14:textId="77777777" w:rsidR="00B84DC6" w:rsidRPr="00F85E33" w:rsidRDefault="002A686F" w:rsidP="00B84DC6">
      <w:pPr>
        <w:jc w:val="both"/>
        <w:rPr>
          <w:szCs w:val="22"/>
        </w:rPr>
      </w:pPr>
      <w:r w:rsidRPr="00F85E33">
        <w:rPr>
          <w:b/>
          <w:szCs w:val="22"/>
        </w:rPr>
        <w:t>Monthly Remuneration</w:t>
      </w:r>
      <w:r w:rsidR="00DD7BF1" w:rsidRPr="00F85E33">
        <w:rPr>
          <w:szCs w:val="22"/>
        </w:rPr>
        <w:t>: Rs.4</w:t>
      </w:r>
      <w:r w:rsidR="00302A47" w:rsidRPr="00F85E33">
        <w:rPr>
          <w:szCs w:val="22"/>
        </w:rPr>
        <w:t>0,000/- per month (Higher start may be considered for deserving candidate</w:t>
      </w:r>
      <w:r w:rsidR="00F85E33" w:rsidRPr="00F85E33">
        <w:rPr>
          <w:szCs w:val="22"/>
        </w:rPr>
        <w:t>s</w:t>
      </w:r>
      <w:r w:rsidR="00302A47" w:rsidRPr="00F85E33">
        <w:rPr>
          <w:szCs w:val="22"/>
        </w:rPr>
        <w:t>)</w:t>
      </w:r>
      <w:r w:rsidR="00B84DC6" w:rsidRPr="00F85E33">
        <w:rPr>
          <w:szCs w:val="22"/>
        </w:rPr>
        <w:t xml:space="preserve"> </w:t>
      </w:r>
    </w:p>
    <w:p w14:paraId="711BACA0" w14:textId="77777777" w:rsidR="00B84DC6" w:rsidRPr="00F85E33" w:rsidRDefault="00B84DC6" w:rsidP="00B84DC6">
      <w:pPr>
        <w:jc w:val="both"/>
        <w:rPr>
          <w:szCs w:val="22"/>
        </w:rPr>
      </w:pPr>
      <w:r w:rsidRPr="00F85E33">
        <w:rPr>
          <w:b/>
          <w:szCs w:val="22"/>
        </w:rPr>
        <w:t>Age limit:</w:t>
      </w:r>
      <w:r w:rsidR="00DD7BF1" w:rsidRPr="00F85E33">
        <w:rPr>
          <w:szCs w:val="22"/>
        </w:rPr>
        <w:t xml:space="preserve">  Not more than </w:t>
      </w:r>
      <w:r w:rsidR="00FF10B9">
        <w:rPr>
          <w:szCs w:val="22"/>
        </w:rPr>
        <w:t>35</w:t>
      </w:r>
      <w:r w:rsidR="00DD7BF1" w:rsidRPr="00F85E33">
        <w:rPr>
          <w:szCs w:val="22"/>
        </w:rPr>
        <w:t xml:space="preserve"> years as on date of interview.</w:t>
      </w:r>
    </w:p>
    <w:p w14:paraId="4DBA5775" w14:textId="77777777" w:rsidR="00B84DC6" w:rsidRPr="00F85E33" w:rsidRDefault="00B84DC6" w:rsidP="00B84DC6">
      <w:pPr>
        <w:jc w:val="both"/>
        <w:rPr>
          <w:szCs w:val="22"/>
        </w:rPr>
      </w:pPr>
      <w:r w:rsidRPr="00F85E33">
        <w:rPr>
          <w:b/>
          <w:szCs w:val="22"/>
        </w:rPr>
        <w:t>Educational Qualifications:</w:t>
      </w:r>
      <w:r w:rsidR="00DD7BF1" w:rsidRPr="00F85E33">
        <w:rPr>
          <w:szCs w:val="22"/>
        </w:rPr>
        <w:t xml:space="preserve"> Post Graduate Diploma in Journalism </w:t>
      </w:r>
      <w:r w:rsidR="00F85E33" w:rsidRPr="00F85E33">
        <w:rPr>
          <w:szCs w:val="22"/>
        </w:rPr>
        <w:t>or</w:t>
      </w:r>
      <w:r w:rsidR="00DD7BF1" w:rsidRPr="00F85E33">
        <w:rPr>
          <w:szCs w:val="22"/>
        </w:rPr>
        <w:t xml:space="preserve"> Corporate C</w:t>
      </w:r>
      <w:r w:rsidRPr="00F85E33">
        <w:rPr>
          <w:szCs w:val="22"/>
        </w:rPr>
        <w:t xml:space="preserve">ommunication. </w:t>
      </w:r>
    </w:p>
    <w:p w14:paraId="00B9FB8D" w14:textId="77777777" w:rsidR="00B84DC6" w:rsidRPr="00F85E33" w:rsidRDefault="00B84DC6" w:rsidP="00B84DC6">
      <w:pPr>
        <w:jc w:val="both"/>
        <w:rPr>
          <w:szCs w:val="22"/>
        </w:rPr>
      </w:pPr>
      <w:r w:rsidRPr="00F85E33">
        <w:rPr>
          <w:b/>
          <w:szCs w:val="22"/>
        </w:rPr>
        <w:t>Required Experience</w:t>
      </w:r>
      <w:r w:rsidR="00DD7BF1" w:rsidRPr="00F85E33">
        <w:rPr>
          <w:szCs w:val="22"/>
        </w:rPr>
        <w:t xml:space="preserve">:  </w:t>
      </w:r>
      <w:r w:rsidR="00302A47" w:rsidRPr="00F85E33">
        <w:rPr>
          <w:szCs w:val="22"/>
        </w:rPr>
        <w:t xml:space="preserve"> Minimum three years in a reputed Organisation</w:t>
      </w:r>
      <w:r w:rsidR="00F85E33" w:rsidRPr="00F85E33">
        <w:rPr>
          <w:szCs w:val="22"/>
        </w:rPr>
        <w:t>.</w:t>
      </w:r>
    </w:p>
    <w:p w14:paraId="79F3EDBE" w14:textId="77777777" w:rsidR="00B84DC6" w:rsidRPr="00F85E33" w:rsidRDefault="00B84DC6" w:rsidP="00F41021">
      <w:pPr>
        <w:pStyle w:val="NoSpacing"/>
        <w:ind w:left="2160" w:hanging="2160"/>
        <w:jc w:val="both"/>
      </w:pPr>
      <w:r w:rsidRPr="00F85E33">
        <w:rPr>
          <w:b/>
        </w:rPr>
        <w:t>Job Responsibilities</w:t>
      </w:r>
      <w:r w:rsidR="00A223C4" w:rsidRPr="00F85E33">
        <w:t xml:space="preserve">:  </w:t>
      </w:r>
      <w:r w:rsidR="00A223C4" w:rsidRPr="00F85E33">
        <w:tab/>
        <w:t xml:space="preserve">He/she </w:t>
      </w:r>
      <w:r w:rsidR="00302A47" w:rsidRPr="00F85E33">
        <w:t>will be</w:t>
      </w:r>
      <w:r w:rsidR="00A223C4" w:rsidRPr="00F85E33">
        <w:t xml:space="preserve"> </w:t>
      </w:r>
      <w:r w:rsidR="00950619" w:rsidRPr="00F85E33">
        <w:t xml:space="preserve"> </w:t>
      </w:r>
      <w:r w:rsidR="00A223C4" w:rsidRPr="00F85E33">
        <w:t xml:space="preserve">  </w:t>
      </w:r>
      <w:r w:rsidR="00302A47" w:rsidRPr="00F85E33">
        <w:t>responsible for designing &amp;</w:t>
      </w:r>
      <w:r w:rsidR="00A223C4" w:rsidRPr="00F85E33">
        <w:t xml:space="preserve"> </w:t>
      </w:r>
      <w:r w:rsidR="00950619" w:rsidRPr="00F85E33">
        <w:t xml:space="preserve">  </w:t>
      </w:r>
      <w:r w:rsidR="00A223C4" w:rsidRPr="00F85E33">
        <w:t xml:space="preserve">creating </w:t>
      </w:r>
      <w:r w:rsidR="00950619" w:rsidRPr="00F85E33">
        <w:t xml:space="preserve">  </w:t>
      </w:r>
      <w:r w:rsidR="00A223C4" w:rsidRPr="00F85E33">
        <w:t xml:space="preserve">marketing </w:t>
      </w:r>
      <w:r w:rsidR="00950619" w:rsidRPr="00F85E33">
        <w:t xml:space="preserve">  </w:t>
      </w:r>
      <w:r w:rsidR="00F41021" w:rsidRPr="00F85E33">
        <w:t>and</w:t>
      </w:r>
      <w:r w:rsidR="00A223C4" w:rsidRPr="00F85E33">
        <w:t xml:space="preserve"> </w:t>
      </w:r>
      <w:r w:rsidR="00950619" w:rsidRPr="00F85E33">
        <w:t xml:space="preserve">      </w:t>
      </w:r>
      <w:r w:rsidR="00A223C4" w:rsidRPr="00F85E33">
        <w:t>publicity materials for promoting events and</w:t>
      </w:r>
      <w:r w:rsidR="002A686F" w:rsidRPr="00F85E33">
        <w:t xml:space="preserve"> activities undertaken by the Ministry of Culture for the “</w:t>
      </w:r>
      <w:proofErr w:type="spellStart"/>
      <w:r w:rsidR="002A686F" w:rsidRPr="00F85E33">
        <w:t>Sangam</w:t>
      </w:r>
      <w:proofErr w:type="spellEnd"/>
      <w:r w:rsidR="002A686F" w:rsidRPr="00F85E33">
        <w:t xml:space="preserve"> App”</w:t>
      </w:r>
      <w:r w:rsidR="00A223C4" w:rsidRPr="00F85E33">
        <w:t xml:space="preserve">, including but not </w:t>
      </w:r>
      <w:r w:rsidR="00F41021" w:rsidRPr="00F85E33">
        <w:t>limited</w:t>
      </w:r>
      <w:r w:rsidR="00A223C4" w:rsidRPr="00F85E33">
        <w:t xml:space="preserve"> to</w:t>
      </w:r>
      <w:r w:rsidR="00443F86">
        <w:t xml:space="preserve">  press releases, flyers, signs and displays,</w:t>
      </w:r>
      <w:r w:rsidR="00A223C4" w:rsidRPr="00F85E33">
        <w:t xml:space="preserve"> website, social media and print advertising and community outreach. </w:t>
      </w:r>
    </w:p>
    <w:p w14:paraId="1DF48198" w14:textId="77777777" w:rsidR="00A223C4" w:rsidRPr="00F85E33" w:rsidRDefault="00A223C4" w:rsidP="00950619">
      <w:pPr>
        <w:pStyle w:val="NoSpacing"/>
        <w:jc w:val="both"/>
      </w:pPr>
    </w:p>
    <w:p w14:paraId="481C7511" w14:textId="77777777" w:rsidR="00B84DC6" w:rsidRPr="00F85E33" w:rsidRDefault="00B84DC6" w:rsidP="00A223C4">
      <w:pPr>
        <w:ind w:left="2160" w:hanging="2160"/>
        <w:jc w:val="both"/>
        <w:rPr>
          <w:szCs w:val="22"/>
        </w:rPr>
      </w:pPr>
      <w:r w:rsidRPr="00F85E33">
        <w:rPr>
          <w:b/>
          <w:szCs w:val="22"/>
        </w:rPr>
        <w:t>Leave:</w:t>
      </w:r>
      <w:r w:rsidRPr="00F85E33">
        <w:rPr>
          <w:szCs w:val="22"/>
        </w:rPr>
        <w:t xml:space="preserve"> </w:t>
      </w:r>
      <w:r w:rsidR="00A223C4" w:rsidRPr="00F85E33">
        <w:rPr>
          <w:szCs w:val="22"/>
        </w:rPr>
        <w:tab/>
      </w:r>
      <w:r w:rsidRPr="00F85E33">
        <w:rPr>
          <w:szCs w:val="22"/>
        </w:rPr>
        <w:t xml:space="preserve">He/she will be entitled for leave @ two and half days for each completed calendar month of service. </w:t>
      </w:r>
      <w:r w:rsidR="002C3398" w:rsidRPr="00F85E33">
        <w:rPr>
          <w:szCs w:val="22"/>
        </w:rPr>
        <w:t xml:space="preserve">The leave can be accumulated in a </w:t>
      </w:r>
      <w:r w:rsidR="00443F86">
        <w:rPr>
          <w:szCs w:val="22"/>
        </w:rPr>
        <w:t>calendar year, but cannot be en</w:t>
      </w:r>
      <w:r w:rsidR="002C3398" w:rsidRPr="00F85E33">
        <w:rPr>
          <w:szCs w:val="22"/>
        </w:rPr>
        <w:t>cashed. Any wilful absence without intimation for over 5 days would lead to termination of contract. (The benefi</w:t>
      </w:r>
      <w:r w:rsidR="00443F86">
        <w:rPr>
          <w:szCs w:val="22"/>
        </w:rPr>
        <w:t>t of leave under the Maternity B</w:t>
      </w:r>
      <w:r w:rsidR="002C3398" w:rsidRPr="00F85E33">
        <w:rPr>
          <w:szCs w:val="22"/>
        </w:rPr>
        <w:t>enefit Act</w:t>
      </w:r>
      <w:r w:rsidR="00443F86">
        <w:rPr>
          <w:szCs w:val="22"/>
        </w:rPr>
        <w:t>,2017</w:t>
      </w:r>
      <w:r w:rsidR="002C3398" w:rsidRPr="00F85E33">
        <w:rPr>
          <w:szCs w:val="22"/>
        </w:rPr>
        <w:t xml:space="preserve"> will be considered for women employees, on case to case basis).</w:t>
      </w:r>
    </w:p>
    <w:p w14:paraId="06C3E6A5" w14:textId="77777777" w:rsidR="00B84DC6" w:rsidRPr="00F85E33" w:rsidRDefault="00B84DC6" w:rsidP="00B84DC6">
      <w:pPr>
        <w:jc w:val="both"/>
        <w:rPr>
          <w:szCs w:val="22"/>
        </w:rPr>
      </w:pPr>
      <w:r w:rsidRPr="00F85E33">
        <w:rPr>
          <w:b/>
          <w:szCs w:val="22"/>
        </w:rPr>
        <w:t>Mode of Selection:</w:t>
      </w:r>
      <w:r w:rsidRPr="00F85E33">
        <w:rPr>
          <w:szCs w:val="22"/>
        </w:rPr>
        <w:t xml:space="preserve"> </w:t>
      </w:r>
      <w:r w:rsidR="00DD7BF1" w:rsidRPr="00F85E33">
        <w:rPr>
          <w:szCs w:val="22"/>
        </w:rPr>
        <w:t xml:space="preserve"> </w:t>
      </w:r>
      <w:r w:rsidRPr="00F85E33">
        <w:rPr>
          <w:szCs w:val="22"/>
        </w:rPr>
        <w:t xml:space="preserve">Screening of eligibility followed by </w:t>
      </w:r>
      <w:r w:rsidR="00F85E33" w:rsidRPr="00F85E33">
        <w:rPr>
          <w:szCs w:val="22"/>
        </w:rPr>
        <w:t>online</w:t>
      </w:r>
      <w:r w:rsidR="00302A47" w:rsidRPr="00F85E33">
        <w:rPr>
          <w:szCs w:val="22"/>
        </w:rPr>
        <w:t xml:space="preserve"> interview</w:t>
      </w:r>
      <w:r w:rsidRPr="00F85E33">
        <w:rPr>
          <w:szCs w:val="22"/>
        </w:rPr>
        <w:t>.</w:t>
      </w:r>
    </w:p>
    <w:p w14:paraId="2473F6C6" w14:textId="77777777" w:rsidR="00B84DC6" w:rsidRPr="00F85E33" w:rsidRDefault="00B84DC6" w:rsidP="00B84DC6">
      <w:pPr>
        <w:ind w:firstLine="720"/>
        <w:jc w:val="both"/>
        <w:rPr>
          <w:szCs w:val="22"/>
        </w:rPr>
      </w:pPr>
      <w:r w:rsidRPr="00F85E33">
        <w:rPr>
          <w:szCs w:val="22"/>
        </w:rPr>
        <w:t xml:space="preserve">Candidates are </w:t>
      </w:r>
      <w:r w:rsidR="002A686F" w:rsidRPr="00F85E33">
        <w:rPr>
          <w:szCs w:val="22"/>
        </w:rPr>
        <w:t>requested to</w:t>
      </w:r>
      <w:r w:rsidRPr="00F85E33">
        <w:rPr>
          <w:szCs w:val="22"/>
        </w:rPr>
        <w:t xml:space="preserve"> fill in the prescribed form given below, supported by </w:t>
      </w:r>
      <w:proofErr w:type="spellStart"/>
      <w:r w:rsidRPr="00F85E33">
        <w:rPr>
          <w:szCs w:val="22"/>
        </w:rPr>
        <w:t>self attested</w:t>
      </w:r>
      <w:proofErr w:type="spellEnd"/>
      <w:r w:rsidRPr="00F85E33">
        <w:rPr>
          <w:szCs w:val="22"/>
        </w:rPr>
        <w:t xml:space="preserve"> copies of testimonials</w:t>
      </w:r>
      <w:r w:rsidR="00B86875">
        <w:rPr>
          <w:szCs w:val="22"/>
        </w:rPr>
        <w:t xml:space="preserve"> and submit to Director (A</w:t>
      </w:r>
      <w:r w:rsidR="00443F86">
        <w:rPr>
          <w:szCs w:val="22"/>
        </w:rPr>
        <w:t>dmin</w:t>
      </w:r>
      <w:r w:rsidR="00B86875">
        <w:rPr>
          <w:szCs w:val="22"/>
        </w:rPr>
        <w:t>) latest by 17.07.2020</w:t>
      </w:r>
      <w:r w:rsidRPr="00F85E33">
        <w:rPr>
          <w:szCs w:val="22"/>
        </w:rPr>
        <w:t xml:space="preserve">. </w:t>
      </w:r>
      <w:r w:rsidR="00B86875">
        <w:rPr>
          <w:szCs w:val="22"/>
        </w:rPr>
        <w:t xml:space="preserve"> Online </w:t>
      </w:r>
      <w:r w:rsidRPr="00F85E33">
        <w:rPr>
          <w:szCs w:val="22"/>
        </w:rPr>
        <w:t xml:space="preserve">interview will be held on </w:t>
      </w:r>
      <w:r w:rsidR="00B86875">
        <w:rPr>
          <w:szCs w:val="22"/>
        </w:rPr>
        <w:t>23.07.2020</w:t>
      </w:r>
      <w:r w:rsidR="00443F86">
        <w:rPr>
          <w:szCs w:val="22"/>
        </w:rPr>
        <w:t xml:space="preserve"> between 11.00am to 1.00pm</w:t>
      </w:r>
      <w:r w:rsidR="00B86875">
        <w:rPr>
          <w:szCs w:val="22"/>
        </w:rPr>
        <w:t xml:space="preserve">. </w:t>
      </w:r>
      <w:r w:rsidRPr="00F85E33">
        <w:rPr>
          <w:szCs w:val="22"/>
        </w:rPr>
        <w:t>Only eligible candidates will be allowed to appear for the interview.</w:t>
      </w:r>
    </w:p>
    <w:p w14:paraId="0FCED190" w14:textId="77777777" w:rsidR="00B84DC6" w:rsidRPr="00F85E33" w:rsidRDefault="00B84DC6" w:rsidP="00F85E33">
      <w:pPr>
        <w:ind w:firstLine="720"/>
        <w:jc w:val="both"/>
        <w:rPr>
          <w:szCs w:val="22"/>
        </w:rPr>
      </w:pPr>
      <w:r w:rsidRPr="00F85E33">
        <w:rPr>
          <w:szCs w:val="22"/>
        </w:rPr>
        <w:t>The IGNCA reserves the right to accept or reject any or a</w:t>
      </w:r>
      <w:r w:rsidR="00443F86">
        <w:rPr>
          <w:szCs w:val="22"/>
        </w:rPr>
        <w:t>ll applications without assigning</w:t>
      </w:r>
      <w:r w:rsidRPr="00F85E33">
        <w:rPr>
          <w:szCs w:val="22"/>
        </w:rPr>
        <w:t xml:space="preserve"> any reasons. The decision of the IGNCA regarding selection of application for </w:t>
      </w:r>
      <w:r w:rsidR="00B86875">
        <w:rPr>
          <w:szCs w:val="22"/>
        </w:rPr>
        <w:t xml:space="preserve">online </w:t>
      </w:r>
      <w:r w:rsidRPr="00F85E33">
        <w:rPr>
          <w:szCs w:val="22"/>
        </w:rPr>
        <w:t>interview and</w:t>
      </w:r>
      <w:r w:rsidR="00443F86">
        <w:rPr>
          <w:szCs w:val="22"/>
        </w:rPr>
        <w:t xml:space="preserve"> /</w:t>
      </w:r>
      <w:r w:rsidRPr="00F85E33">
        <w:rPr>
          <w:szCs w:val="22"/>
        </w:rPr>
        <w:t xml:space="preserve"> or engagement shall be final and binding.</w:t>
      </w:r>
    </w:p>
    <w:p w14:paraId="0C4A4DAB" w14:textId="77777777" w:rsidR="00B84DC6" w:rsidRPr="00F85E33" w:rsidRDefault="00B84DC6" w:rsidP="00B84DC6">
      <w:pPr>
        <w:pStyle w:val="NoSpacing"/>
        <w:jc w:val="right"/>
      </w:pPr>
      <w:r w:rsidRPr="00F85E33">
        <w:t xml:space="preserve">Director (A) </w:t>
      </w:r>
    </w:p>
    <w:p w14:paraId="1992501F" w14:textId="77777777" w:rsidR="00B84DC6" w:rsidRPr="00F85E33" w:rsidRDefault="00B84DC6" w:rsidP="00B84DC6">
      <w:pPr>
        <w:pStyle w:val="NoSpacing"/>
        <w:jc w:val="right"/>
      </w:pPr>
      <w:r w:rsidRPr="00F85E33">
        <w:t>IGNCA</w:t>
      </w:r>
    </w:p>
    <w:p w14:paraId="1D18752E" w14:textId="77777777" w:rsidR="00B84DC6" w:rsidRPr="00F85E33" w:rsidRDefault="00B84DC6" w:rsidP="00B84DC6">
      <w:pPr>
        <w:rPr>
          <w:szCs w:val="22"/>
        </w:rPr>
      </w:pPr>
    </w:p>
    <w:p w14:paraId="4E5416DD" w14:textId="77777777" w:rsidR="00B84DC6" w:rsidRPr="00F85E33" w:rsidRDefault="00B84DC6" w:rsidP="00B84DC6">
      <w:pPr>
        <w:rPr>
          <w:szCs w:val="22"/>
        </w:rPr>
      </w:pPr>
    </w:p>
    <w:p w14:paraId="0AFDFC1F" w14:textId="77777777" w:rsidR="00B84DC6" w:rsidRDefault="00B84DC6" w:rsidP="00B84DC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INDIRA GANDHI NATIONAL CENTRE FOR THE ARTS</w:t>
      </w:r>
    </w:p>
    <w:p w14:paraId="4CBDF0F3" w14:textId="77777777" w:rsidR="00B84DC6" w:rsidRDefault="00B84DC6" w:rsidP="00B84DC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11, </w:t>
      </w:r>
      <w:proofErr w:type="spellStart"/>
      <w:r>
        <w:rPr>
          <w:rFonts w:ascii="Times New Roman" w:hAnsi="Times New Roman" w:cs="Times New Roman"/>
          <w:b/>
          <w:bCs/>
        </w:rPr>
        <w:t>Mansingh</w:t>
      </w:r>
      <w:proofErr w:type="spellEnd"/>
      <w:r>
        <w:rPr>
          <w:rFonts w:ascii="Times New Roman" w:hAnsi="Times New Roman" w:cs="Times New Roman"/>
          <w:b/>
          <w:bCs/>
        </w:rPr>
        <w:t xml:space="preserve"> Road,  New Delhi-110001</w:t>
      </w:r>
    </w:p>
    <w:p w14:paraId="2DD18341" w14:textId="77777777" w:rsidR="00B84DC6" w:rsidRDefault="00B84DC6" w:rsidP="00B84D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right" w:tblpY="556"/>
        <w:tblOverlap w:val="never"/>
        <w:tblW w:w="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</w:tblGrid>
      <w:tr w:rsidR="00B84DC6" w14:paraId="56526855" w14:textId="77777777" w:rsidTr="000A05D9">
        <w:trPr>
          <w:trHeight w:val="148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1A72" w14:textId="77777777" w:rsidR="00B84DC6" w:rsidRDefault="00B84DC6" w:rsidP="000A05D9">
            <w:pPr>
              <w:pStyle w:val="NoSpacing"/>
              <w:spacing w:line="276" w:lineRule="auto"/>
            </w:pPr>
          </w:p>
          <w:p w14:paraId="2DF46C58" w14:textId="77777777" w:rsidR="00B84DC6" w:rsidRDefault="00B84DC6" w:rsidP="000A05D9">
            <w:pPr>
              <w:pStyle w:val="NoSpacing"/>
              <w:spacing w:line="276" w:lineRule="auto"/>
            </w:pPr>
          </w:p>
          <w:p w14:paraId="14ED3926" w14:textId="77777777" w:rsidR="00B84DC6" w:rsidRDefault="00B84DC6" w:rsidP="000A05D9">
            <w:pPr>
              <w:pStyle w:val="NoSpacing"/>
              <w:spacing w:line="276" w:lineRule="auto"/>
            </w:pPr>
          </w:p>
          <w:p w14:paraId="6BB61DBA" w14:textId="77777777" w:rsidR="00B84DC6" w:rsidRDefault="00B84DC6" w:rsidP="000A05D9">
            <w:pPr>
              <w:pStyle w:val="NoSpacing"/>
              <w:spacing w:line="276" w:lineRule="auto"/>
            </w:pPr>
            <w:r>
              <w:t>Recent</w:t>
            </w:r>
          </w:p>
          <w:p w14:paraId="449F47E1" w14:textId="77777777" w:rsidR="00B84DC6" w:rsidRDefault="00B84DC6" w:rsidP="000A05D9">
            <w:pPr>
              <w:pStyle w:val="NoSpacing"/>
              <w:spacing w:line="276" w:lineRule="auto"/>
            </w:pPr>
            <w:r>
              <w:t>Passport size</w:t>
            </w:r>
          </w:p>
          <w:p w14:paraId="2D955E61" w14:textId="77777777" w:rsidR="00B84DC6" w:rsidRDefault="00B84DC6" w:rsidP="000A05D9">
            <w:pPr>
              <w:pStyle w:val="NoSpacing"/>
              <w:spacing w:line="276" w:lineRule="auto"/>
            </w:pPr>
            <w:r>
              <w:t>Photograph</w:t>
            </w:r>
          </w:p>
        </w:tc>
      </w:tr>
    </w:tbl>
    <w:p w14:paraId="32796E74" w14:textId="77777777" w:rsidR="000A05D9" w:rsidRDefault="000A05D9" w:rsidP="000A05D9">
      <w:pPr>
        <w:spacing w:after="0"/>
        <w:ind w:right="-51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Application form for the position of </w:t>
      </w:r>
      <w:r w:rsidR="00443F86">
        <w:rPr>
          <w:b/>
          <w:szCs w:val="22"/>
        </w:rPr>
        <w:t xml:space="preserve">Project Associate for the post of </w:t>
      </w:r>
      <w:r w:rsidRPr="00F85E33">
        <w:rPr>
          <w:b/>
          <w:szCs w:val="22"/>
        </w:rPr>
        <w:t xml:space="preserve"> “Campaign Publicity Coordinator”</w:t>
      </w:r>
    </w:p>
    <w:p w14:paraId="778F2F5B" w14:textId="77777777" w:rsidR="00B84DC6" w:rsidRDefault="00B84DC6" w:rsidP="00B84DC6">
      <w:p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br w:type="textWrapping" w:clear="all"/>
      </w:r>
    </w:p>
    <w:p w14:paraId="4B18A062" w14:textId="77777777" w:rsidR="00B84DC6" w:rsidRDefault="00B84DC6" w:rsidP="00B84D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Address (in block letters)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ACD9FDA" w14:textId="77777777" w:rsidR="00B84DC6" w:rsidRDefault="00B84DC6" w:rsidP="00B84D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D7A3648" w14:textId="77777777" w:rsidR="00B84DC6" w:rsidRPr="006B6A2B" w:rsidRDefault="00B84DC6" w:rsidP="00B84D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 </w:t>
      </w:r>
      <w:r w:rsidR="000A05D9">
        <w:rPr>
          <w:rFonts w:ascii="Times New Roman" w:hAnsi="Times New Roman" w:cs="Times New Roman"/>
          <w:sz w:val="24"/>
          <w:szCs w:val="24"/>
        </w:rPr>
        <w:t>and 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05D9">
        <w:rPr>
          <w:rFonts w:ascii="Times New Roman" w:hAnsi="Times New Roman" w:cs="Times New Roman"/>
          <w:sz w:val="24"/>
          <w:szCs w:val="24"/>
        </w:rPr>
        <w:tab/>
      </w:r>
      <w:r w:rsidR="000A05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811198" w14:textId="77777777" w:rsidR="00B84DC6" w:rsidRDefault="00B84DC6" w:rsidP="00B84D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correspondence with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68CB8DB" w14:textId="77777777" w:rsidR="00B84DC6" w:rsidRDefault="00B84DC6" w:rsidP="00B84DC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Nos. Office/Res./Mobile/email ID</w:t>
      </w:r>
    </w:p>
    <w:p w14:paraId="5F9C6BB8" w14:textId="77777777" w:rsidR="00B84DC6" w:rsidRDefault="00B84DC6" w:rsidP="00B84DC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EDD5A99" w14:textId="77777777" w:rsidR="00B84DC6" w:rsidRDefault="00B84DC6" w:rsidP="00B84D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(Permanent)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                                           </w:t>
      </w:r>
    </w:p>
    <w:p w14:paraId="5CE95082" w14:textId="77777777" w:rsidR="00B84DC6" w:rsidRDefault="00B84DC6" w:rsidP="00B84DC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DC27C84" w14:textId="77777777" w:rsidR="00B84DC6" w:rsidRDefault="00B84DC6" w:rsidP="00B84DC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92FC65F" w14:textId="77777777" w:rsidR="00B84DC6" w:rsidRPr="00EB2045" w:rsidRDefault="00B84DC6" w:rsidP="00B84D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9EC13" w14:textId="77777777" w:rsidR="00B84DC6" w:rsidRDefault="00B84DC6" w:rsidP="00B84D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Qualifications (beginning with Matriculation, onwards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14:paraId="4B426C45" w14:textId="77777777" w:rsidR="00B84DC6" w:rsidRDefault="00B84DC6" w:rsidP="00B84DC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820"/>
        <w:gridCol w:w="1855"/>
        <w:gridCol w:w="1807"/>
        <w:gridCol w:w="1888"/>
      </w:tblGrid>
      <w:tr w:rsidR="00B84DC6" w14:paraId="23363063" w14:textId="77777777" w:rsidTr="00A27E69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064F6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E1FAA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17E9E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University/</w:t>
            </w:r>
          </w:p>
          <w:p w14:paraId="782366A3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56325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93386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Class/Division</w:t>
            </w:r>
          </w:p>
          <w:p w14:paraId="031A4E30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C6" w14:paraId="4C6978DE" w14:textId="77777777" w:rsidTr="00A27E69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B16DA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889F8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1A604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AC6C4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8027B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3E1C7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C6" w14:paraId="3BE3251F" w14:textId="77777777" w:rsidTr="00A27E69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EB3DE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70F9C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EA3D9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07CF2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623D5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98D00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C6" w14:paraId="36E6A396" w14:textId="77777777" w:rsidTr="00A27E69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3F44D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FDFE0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C6D2B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4C777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4E696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EF7D6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C6" w14:paraId="7550CDB4" w14:textId="77777777" w:rsidTr="00A27E69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E78F9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3CD3D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55C66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69A95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524B0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D569D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C6" w14:paraId="343FC5A1" w14:textId="77777777" w:rsidTr="00A27E69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05838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5307E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20494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65B16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1331B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28407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C6" w14:paraId="029E199F" w14:textId="77777777" w:rsidTr="00A27E69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D771A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ECA1C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C4759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9FD7E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EB4A6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5111C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498FF4" w14:textId="77777777" w:rsidR="00B84DC6" w:rsidRPr="00974067" w:rsidRDefault="00B84DC6" w:rsidP="00B84D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24370B" w14:textId="77777777" w:rsidR="00B84DC6" w:rsidRDefault="00B84DC6" w:rsidP="00B84D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state clearly whether in the light of entries made by you above, you m</w:t>
      </w:r>
      <w:r w:rsidR="00443F86">
        <w:rPr>
          <w:rFonts w:ascii="Times New Roman" w:hAnsi="Times New Roman" w:cs="Times New Roman"/>
          <w:sz w:val="24"/>
          <w:szCs w:val="24"/>
        </w:rPr>
        <w:t>eet the requirement of the post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6082B2" w14:textId="77777777" w:rsidR="00B84DC6" w:rsidRDefault="00B84DC6" w:rsidP="00B84D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2ABD4" w14:textId="77777777" w:rsidR="00B84DC6" w:rsidRDefault="00B84DC6" w:rsidP="00B84D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068A3B" w14:textId="77777777" w:rsidR="00B84DC6" w:rsidRDefault="00B84DC6" w:rsidP="00B84D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1C557" w14:textId="77777777" w:rsidR="00B84DC6" w:rsidRDefault="00B84DC6" w:rsidP="00B84D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Employment, in chronological order, enclose a separate sheet duly authenticated by your signature, if the space below is insufficient</w:t>
      </w:r>
    </w:p>
    <w:p w14:paraId="272C59A9" w14:textId="77777777" w:rsidR="00B84DC6" w:rsidRDefault="00B84DC6" w:rsidP="00B84DC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1586"/>
        <w:gridCol w:w="2391"/>
        <w:gridCol w:w="2693"/>
      </w:tblGrid>
      <w:tr w:rsidR="00B84DC6" w14:paraId="34715895" w14:textId="77777777" w:rsidTr="00A27E69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86951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Office/</w:t>
            </w:r>
          </w:p>
          <w:p w14:paraId="056D4479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Institution/Organization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89160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DEB4A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&amp; To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8406F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duties</w:t>
            </w:r>
          </w:p>
          <w:p w14:paraId="552CD843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detail (attach Separate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sheets,  If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required)</w:t>
            </w:r>
          </w:p>
        </w:tc>
      </w:tr>
      <w:tr w:rsidR="00B84DC6" w14:paraId="6118B186" w14:textId="77777777" w:rsidTr="00A27E69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02896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2083E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2EED7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19069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DF1F9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C6" w14:paraId="0168E2C7" w14:textId="77777777" w:rsidTr="00A27E69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F5A3E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5B9F6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C1079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0C056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F5692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C6" w14:paraId="52472A26" w14:textId="77777777" w:rsidTr="00A27E69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0A791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923C8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EB2F8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4A757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486E0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C6" w14:paraId="578C146E" w14:textId="77777777" w:rsidTr="00A27E69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8C781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A4F38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DE964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F7733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C9926" w14:textId="77777777" w:rsidR="00B84DC6" w:rsidRDefault="00B84DC6" w:rsidP="00A27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F8A0B2" w14:textId="77777777" w:rsidR="00B84DC6" w:rsidRDefault="00B84DC6" w:rsidP="00B84D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439933F" w14:textId="77777777" w:rsidR="00B84DC6" w:rsidRDefault="00B84DC6" w:rsidP="00B84D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Information, if any, which you would like to mention in support of your suitability for the post.  This among other things may prov</w:t>
      </w:r>
      <w:r w:rsidR="00443F86">
        <w:rPr>
          <w:rFonts w:ascii="Times New Roman" w:hAnsi="Times New Roman" w:cs="Times New Roman"/>
          <w:sz w:val="24"/>
          <w:szCs w:val="24"/>
        </w:rPr>
        <w:t>ide information with regard to:</w:t>
      </w:r>
    </w:p>
    <w:p w14:paraId="0FD2B5C6" w14:textId="77777777" w:rsidR="00B84DC6" w:rsidRDefault="00B84DC6" w:rsidP="00B84D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academic qualification</w:t>
      </w:r>
    </w:p>
    <w:p w14:paraId="21943743" w14:textId="77777777" w:rsidR="00B84DC6" w:rsidRDefault="00B84DC6" w:rsidP="00B84D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 training</w:t>
      </w:r>
    </w:p>
    <w:p w14:paraId="4E18C002" w14:textId="77777777" w:rsidR="00B84DC6" w:rsidRDefault="00B84DC6" w:rsidP="00B84D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 over and above prescribed in the vacancy circular/advertisement</w:t>
      </w:r>
    </w:p>
    <w:p w14:paraId="268AEF2F" w14:textId="77777777" w:rsidR="00B84DC6" w:rsidRDefault="00B84DC6" w:rsidP="00B84DC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(Note: enclose a separate sheet, if space is insufficient)</w:t>
      </w:r>
    </w:p>
    <w:p w14:paraId="3B06AB7A" w14:textId="77777777" w:rsidR="00B84DC6" w:rsidRPr="002D5562" w:rsidRDefault="00B84DC6" w:rsidP="00B84DC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9ED3327" w14:textId="77777777" w:rsidR="00B84DC6" w:rsidRDefault="00B84DC6" w:rsidP="00B84D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</w:t>
      </w:r>
      <w:r w:rsidR="00443F86">
        <w:rPr>
          <w:rFonts w:ascii="Times New Roman" w:hAnsi="Times New Roman" w:cs="Times New Roman"/>
          <w:sz w:val="24"/>
          <w:szCs w:val="24"/>
        </w:rPr>
        <w:t>e of present employment if any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14:paraId="6BD00BBF" w14:textId="77777777" w:rsidR="00B84DC6" w:rsidRPr="00EB2045" w:rsidRDefault="00B84DC6" w:rsidP="00B84D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FA183" w14:textId="77777777" w:rsidR="00B84DC6" w:rsidRPr="00E3135A" w:rsidRDefault="00B84DC6" w:rsidP="00B84D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3F3A3" w14:textId="77777777" w:rsidR="00B84DC6" w:rsidRDefault="00B84DC6" w:rsidP="00B84DC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have carefully gone through the vacancy circular/advertisement and I am well aware that the Selection Committee will also assess the Curriculum Vitae duly supported by documents submitted by me at the time of selection for the post.</w:t>
      </w:r>
    </w:p>
    <w:p w14:paraId="6A666DE8" w14:textId="77777777" w:rsidR="00B84DC6" w:rsidRDefault="00B84DC6" w:rsidP="00B84DC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93583C" w14:textId="77777777" w:rsidR="00B84DC6" w:rsidRDefault="00B84DC6" w:rsidP="00B84DC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ACF8C6" w14:textId="77777777" w:rsidR="00B84DC6" w:rsidRDefault="00B84DC6" w:rsidP="00B84DC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D08AE3" w14:textId="77777777" w:rsidR="00B84DC6" w:rsidRDefault="00B84DC6" w:rsidP="00B84DC6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(Signature of the Candidate)</w:t>
      </w:r>
    </w:p>
    <w:p w14:paraId="3E6D00D4" w14:textId="77777777" w:rsidR="00B84DC6" w:rsidRDefault="00B84DC6" w:rsidP="00B84DC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C5A119" w14:textId="77777777" w:rsidR="00B84DC6" w:rsidRPr="00901176" w:rsidRDefault="00B84DC6" w:rsidP="00B84DC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16C2455A" w14:textId="77777777" w:rsidR="00B84DC6" w:rsidRDefault="00B84DC6" w:rsidP="00B84DC6"/>
    <w:p w14:paraId="35EB5E8B" w14:textId="77777777" w:rsidR="00B84DC6" w:rsidRDefault="00B84DC6" w:rsidP="00B84DC6">
      <w:pPr>
        <w:pStyle w:val="NoSpacing"/>
        <w:jc w:val="center"/>
      </w:pPr>
    </w:p>
    <w:p w14:paraId="2196D3F6" w14:textId="77777777" w:rsidR="00B84DC6" w:rsidRDefault="00B84DC6" w:rsidP="00B84DC6">
      <w:pPr>
        <w:pStyle w:val="NoSpacing"/>
        <w:jc w:val="center"/>
      </w:pPr>
    </w:p>
    <w:p w14:paraId="324E5990" w14:textId="77777777" w:rsidR="00B84DC6" w:rsidRDefault="00B84DC6" w:rsidP="00B84DC6">
      <w:pPr>
        <w:pStyle w:val="NoSpacing"/>
        <w:jc w:val="center"/>
      </w:pPr>
    </w:p>
    <w:p w14:paraId="02CEB0F3" w14:textId="77777777" w:rsidR="00B84DC6" w:rsidRDefault="00B84DC6" w:rsidP="00B84DC6"/>
    <w:p w14:paraId="4E670044" w14:textId="77777777" w:rsidR="00B84DC6" w:rsidRDefault="00B84DC6" w:rsidP="00B84DC6"/>
    <w:p w14:paraId="60820E11" w14:textId="77777777" w:rsidR="00B84DC6" w:rsidRDefault="00B84DC6" w:rsidP="00B84DC6"/>
    <w:p w14:paraId="78627917" w14:textId="77777777" w:rsidR="000F2322" w:rsidRDefault="000F2322"/>
    <w:sectPr w:rsidR="000F2322" w:rsidSect="00F85E33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6DB"/>
    <w:multiLevelType w:val="hybridMultilevel"/>
    <w:tmpl w:val="720E12FE"/>
    <w:lvl w:ilvl="0" w:tplc="EB9C7B6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B209B"/>
    <w:multiLevelType w:val="hybridMultilevel"/>
    <w:tmpl w:val="DE9C9F84"/>
    <w:lvl w:ilvl="0" w:tplc="3768EC88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C6"/>
    <w:rsid w:val="000A05D9"/>
    <w:rsid w:val="000F2322"/>
    <w:rsid w:val="00111B06"/>
    <w:rsid w:val="00150FA4"/>
    <w:rsid w:val="002554FF"/>
    <w:rsid w:val="002A686F"/>
    <w:rsid w:val="002C3398"/>
    <w:rsid w:val="00302A47"/>
    <w:rsid w:val="00443F86"/>
    <w:rsid w:val="00624752"/>
    <w:rsid w:val="00797F84"/>
    <w:rsid w:val="00950619"/>
    <w:rsid w:val="00A223C4"/>
    <w:rsid w:val="00A70E01"/>
    <w:rsid w:val="00B84DC6"/>
    <w:rsid w:val="00B86875"/>
    <w:rsid w:val="00CF562E"/>
    <w:rsid w:val="00D81B91"/>
    <w:rsid w:val="00DD7BF1"/>
    <w:rsid w:val="00F1512B"/>
    <w:rsid w:val="00F41021"/>
    <w:rsid w:val="00F85E33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6F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0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DC6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B84DC6"/>
    <w:pPr>
      <w:ind w:left="720"/>
      <w:contextualSpacing/>
    </w:pPr>
    <w:rPr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84DC6"/>
    <w:pPr>
      <w:spacing w:after="0" w:line="240" w:lineRule="auto"/>
    </w:pPr>
    <w:rPr>
      <w:rFonts w:eastAsiaTheme="minorHAnsi"/>
      <w:szCs w:val="22"/>
      <w:lang w:val="en-ZW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639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Rawat</dc:creator>
  <cp:keywords/>
  <dc:description/>
  <cp:lastModifiedBy>Microsoft Office User</cp:lastModifiedBy>
  <cp:revision>2</cp:revision>
  <cp:lastPrinted>2020-07-09T09:51:00Z</cp:lastPrinted>
  <dcterms:created xsi:type="dcterms:W3CDTF">2020-07-10T11:58:00Z</dcterms:created>
  <dcterms:modified xsi:type="dcterms:W3CDTF">2020-07-10T11:58:00Z</dcterms:modified>
</cp:coreProperties>
</file>